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6E" w:rsidRPr="00C317C4" w:rsidRDefault="000A755B" w:rsidP="00687A43">
      <w:pPr>
        <w:widowControl/>
        <w:autoSpaceDE/>
        <w:autoSpaceDN/>
        <w:adjustRightInd/>
        <w:spacing w:before="100" w:beforeAutospacing="1" w:after="100" w:afterAutospacing="1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00470" cy="8676691"/>
            <wp:effectExtent l="19050" t="0" r="5080" b="0"/>
            <wp:docPr id="1" name="Рисунок 1" descr="C:\Users\User\Desktop\Титул самообследование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 самообследование 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6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136E" w:rsidRPr="00C317C4">
        <w:rPr>
          <w:sz w:val="24"/>
          <w:szCs w:val="24"/>
        </w:rPr>
        <w:br w:type="page"/>
      </w:r>
    </w:p>
    <w:p w:rsidR="00DC435B" w:rsidRDefault="009419A5" w:rsidP="00DC435B">
      <w:pPr>
        <w:spacing w:before="100" w:beforeAutospacing="1" w:after="100" w:afterAutospacing="1"/>
        <w:ind w:right="95" w:firstLine="567"/>
        <w:contextualSpacing/>
        <w:jc w:val="both"/>
        <w:rPr>
          <w:color w:val="000000" w:themeColor="text1"/>
          <w:sz w:val="24"/>
          <w:szCs w:val="24"/>
        </w:rPr>
      </w:pPr>
      <w:r w:rsidRPr="00C317C4">
        <w:rPr>
          <w:sz w:val="24"/>
          <w:szCs w:val="24"/>
        </w:rPr>
        <w:lastRenderedPageBreak/>
        <w:t>Самообследование МКДОУ д/с «Огонёк»</w:t>
      </w:r>
      <w:r w:rsidR="002737AF">
        <w:rPr>
          <w:sz w:val="24"/>
          <w:szCs w:val="24"/>
        </w:rPr>
        <w:t xml:space="preserve"> </w:t>
      </w:r>
      <w:r w:rsidRPr="00C317C4">
        <w:rPr>
          <w:sz w:val="24"/>
          <w:szCs w:val="24"/>
        </w:rPr>
        <w:t>проводится</w:t>
      </w:r>
      <w:r w:rsidR="00DC435B">
        <w:rPr>
          <w:sz w:val="24"/>
          <w:szCs w:val="24"/>
        </w:rPr>
        <w:t xml:space="preserve"> ежегодно</w:t>
      </w:r>
      <w:r w:rsidRPr="00C317C4">
        <w:rPr>
          <w:sz w:val="24"/>
          <w:szCs w:val="24"/>
        </w:rPr>
        <w:t xml:space="preserve"> в соответствии с приказом Министерства образования и науки Российской Федерации от 14 июня 2013 г. N 462 «Об утверждении порядка проведения самообследования образовательной организации»</w:t>
      </w:r>
      <w:r w:rsidR="006531E6" w:rsidRPr="00C317C4">
        <w:rPr>
          <w:sz w:val="24"/>
          <w:szCs w:val="24"/>
        </w:rPr>
        <w:t xml:space="preserve">, </w:t>
      </w:r>
      <w:r w:rsidR="00782A8C" w:rsidRPr="00C317C4">
        <w:rPr>
          <w:sz w:val="24"/>
          <w:szCs w:val="24"/>
        </w:rPr>
        <w:t>«Положением</w:t>
      </w:r>
      <w:r w:rsidR="006531E6" w:rsidRPr="00C317C4">
        <w:rPr>
          <w:sz w:val="24"/>
          <w:szCs w:val="24"/>
        </w:rPr>
        <w:t xml:space="preserve"> об организации и проведении самообследования», утвержденного приказом заведующей МКДОУ</w:t>
      </w:r>
      <w:r w:rsidR="00040D83" w:rsidRPr="00C317C4">
        <w:rPr>
          <w:sz w:val="24"/>
          <w:szCs w:val="24"/>
        </w:rPr>
        <w:t xml:space="preserve"> </w:t>
      </w:r>
      <w:r w:rsidR="006531E6" w:rsidRPr="00C317C4">
        <w:rPr>
          <w:sz w:val="24"/>
          <w:szCs w:val="24"/>
        </w:rPr>
        <w:t xml:space="preserve">д/с «Огонёк» </w:t>
      </w:r>
      <w:r w:rsidR="006531E6" w:rsidRPr="00C317C4">
        <w:rPr>
          <w:color w:val="000000" w:themeColor="text1"/>
          <w:sz w:val="24"/>
          <w:szCs w:val="24"/>
        </w:rPr>
        <w:t>от 03.09.2015 № 71/1.</w:t>
      </w:r>
    </w:p>
    <w:p w:rsidR="00A12544" w:rsidRPr="00DC435B" w:rsidRDefault="00DC435B" w:rsidP="00DC435B">
      <w:pPr>
        <w:spacing w:before="100" w:beforeAutospacing="1" w:after="100" w:afterAutospacing="1"/>
        <w:ind w:right="95" w:firstLine="567"/>
        <w:contextualSpacing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В </w:t>
      </w:r>
      <w:r w:rsidR="00242FB3" w:rsidRPr="00C317C4">
        <w:rPr>
          <w:sz w:val="24"/>
          <w:szCs w:val="24"/>
        </w:rPr>
        <w:t xml:space="preserve">процессе самообследования </w:t>
      </w:r>
      <w:r w:rsidR="00C06418" w:rsidRPr="00C317C4">
        <w:rPr>
          <w:sz w:val="24"/>
          <w:szCs w:val="24"/>
        </w:rPr>
        <w:t>проведена</w:t>
      </w:r>
      <w:r w:rsidR="009419A5" w:rsidRPr="00C317C4">
        <w:rPr>
          <w:sz w:val="24"/>
          <w:szCs w:val="24"/>
        </w:rPr>
        <w:t xml:space="preserve"> оценка</w:t>
      </w:r>
      <w:r w:rsidR="00040D83" w:rsidRPr="00C317C4">
        <w:rPr>
          <w:sz w:val="24"/>
          <w:szCs w:val="24"/>
        </w:rPr>
        <w:t>:</w:t>
      </w:r>
      <w:r w:rsidR="009419A5" w:rsidRPr="00C317C4">
        <w:rPr>
          <w:sz w:val="24"/>
          <w:szCs w:val="24"/>
        </w:rPr>
        <w:t xml:space="preserve"> </w:t>
      </w:r>
    </w:p>
    <w:p w:rsidR="00A12544" w:rsidRPr="00C317C4" w:rsidRDefault="00040D83" w:rsidP="00687A43">
      <w:pPr>
        <w:spacing w:before="100" w:beforeAutospacing="1" w:after="100" w:afterAutospacing="1"/>
        <w:ind w:right="95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-</w:t>
      </w:r>
      <w:r w:rsidR="00266317" w:rsidRPr="00C317C4">
        <w:rPr>
          <w:sz w:val="24"/>
          <w:szCs w:val="24"/>
        </w:rPr>
        <w:t xml:space="preserve"> </w:t>
      </w:r>
      <w:r w:rsidR="009419A5" w:rsidRPr="00C317C4">
        <w:rPr>
          <w:sz w:val="24"/>
          <w:szCs w:val="24"/>
        </w:rPr>
        <w:t xml:space="preserve">образовательной деятельности, </w:t>
      </w:r>
    </w:p>
    <w:p w:rsidR="00A12544" w:rsidRPr="00C317C4" w:rsidRDefault="00040D83" w:rsidP="00687A43">
      <w:pPr>
        <w:spacing w:before="100" w:beforeAutospacing="1" w:after="100" w:afterAutospacing="1"/>
        <w:ind w:right="95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-</w:t>
      </w:r>
      <w:r w:rsidR="00266317" w:rsidRPr="00C317C4">
        <w:rPr>
          <w:sz w:val="24"/>
          <w:szCs w:val="24"/>
        </w:rPr>
        <w:t xml:space="preserve"> </w:t>
      </w:r>
      <w:r w:rsidR="009419A5" w:rsidRPr="00C317C4">
        <w:rPr>
          <w:sz w:val="24"/>
          <w:szCs w:val="24"/>
        </w:rPr>
        <w:t xml:space="preserve">системы управления организации, </w:t>
      </w:r>
    </w:p>
    <w:p w:rsidR="00A12544" w:rsidRPr="00C317C4" w:rsidRDefault="00040D83" w:rsidP="00687A43">
      <w:pPr>
        <w:spacing w:before="100" w:beforeAutospacing="1" w:after="100" w:afterAutospacing="1"/>
        <w:ind w:right="95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-</w:t>
      </w:r>
      <w:r w:rsidR="00266317" w:rsidRPr="00C317C4">
        <w:rPr>
          <w:sz w:val="24"/>
          <w:szCs w:val="24"/>
        </w:rPr>
        <w:t xml:space="preserve"> </w:t>
      </w:r>
      <w:r w:rsidR="009419A5" w:rsidRPr="00C317C4">
        <w:rPr>
          <w:sz w:val="24"/>
          <w:szCs w:val="24"/>
        </w:rPr>
        <w:t xml:space="preserve">содержания и качества подготовки обучающихся, </w:t>
      </w:r>
    </w:p>
    <w:p w:rsidR="00A12544" w:rsidRPr="00C317C4" w:rsidRDefault="00040D83" w:rsidP="00687A43">
      <w:pPr>
        <w:spacing w:before="100" w:beforeAutospacing="1" w:after="100" w:afterAutospacing="1"/>
        <w:ind w:right="95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-</w:t>
      </w:r>
      <w:r w:rsidR="00266317" w:rsidRPr="00C317C4">
        <w:rPr>
          <w:sz w:val="24"/>
          <w:szCs w:val="24"/>
        </w:rPr>
        <w:t xml:space="preserve"> </w:t>
      </w:r>
      <w:r w:rsidR="009419A5" w:rsidRPr="00C317C4">
        <w:rPr>
          <w:sz w:val="24"/>
          <w:szCs w:val="24"/>
        </w:rPr>
        <w:t xml:space="preserve">организации учебного процесса, </w:t>
      </w:r>
    </w:p>
    <w:p w:rsidR="00A12544" w:rsidRPr="00C317C4" w:rsidRDefault="000B0722" w:rsidP="00687A43">
      <w:pPr>
        <w:spacing w:before="100" w:beforeAutospacing="1" w:after="100" w:afterAutospacing="1"/>
        <w:ind w:right="95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- </w:t>
      </w:r>
      <w:r w:rsidR="00040D83" w:rsidRPr="00C317C4">
        <w:rPr>
          <w:sz w:val="24"/>
          <w:szCs w:val="24"/>
        </w:rPr>
        <w:t>наличия вакантных мест для воспитанников</w:t>
      </w:r>
    </w:p>
    <w:p w:rsidR="00A12544" w:rsidRPr="00C317C4" w:rsidRDefault="00040D83" w:rsidP="00687A43">
      <w:pPr>
        <w:spacing w:before="100" w:beforeAutospacing="1" w:after="100" w:afterAutospacing="1"/>
        <w:ind w:right="95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-</w:t>
      </w:r>
      <w:r w:rsidR="00266317" w:rsidRPr="00C317C4">
        <w:rPr>
          <w:sz w:val="24"/>
          <w:szCs w:val="24"/>
        </w:rPr>
        <w:t xml:space="preserve"> </w:t>
      </w:r>
      <w:r w:rsidR="009419A5" w:rsidRPr="00C317C4">
        <w:rPr>
          <w:sz w:val="24"/>
          <w:szCs w:val="24"/>
        </w:rPr>
        <w:t xml:space="preserve">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</w:t>
      </w:r>
    </w:p>
    <w:p w:rsidR="00242FB3" w:rsidRPr="00C317C4" w:rsidRDefault="00040D83" w:rsidP="00687A43">
      <w:pPr>
        <w:spacing w:before="100" w:beforeAutospacing="1" w:after="100" w:afterAutospacing="1"/>
        <w:ind w:right="95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-</w:t>
      </w:r>
      <w:r w:rsidR="00266317" w:rsidRPr="00C317C4">
        <w:rPr>
          <w:sz w:val="24"/>
          <w:szCs w:val="24"/>
        </w:rPr>
        <w:t xml:space="preserve"> </w:t>
      </w:r>
      <w:r w:rsidR="009419A5" w:rsidRPr="00C317C4">
        <w:rPr>
          <w:sz w:val="24"/>
          <w:szCs w:val="24"/>
        </w:rPr>
        <w:t>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2652CC" w:rsidRPr="00C317C4">
        <w:rPr>
          <w:sz w:val="24"/>
          <w:szCs w:val="24"/>
        </w:rPr>
        <w:t>.</w:t>
      </w:r>
    </w:p>
    <w:p w:rsidR="00242FB3" w:rsidRPr="00C317C4" w:rsidRDefault="000B0722" w:rsidP="00687A43">
      <w:pPr>
        <w:pStyle w:val="ConsPlusNormal"/>
        <w:spacing w:before="100" w:beforeAutospacing="1" w:after="100" w:afterAutospacing="1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7C4">
        <w:rPr>
          <w:rFonts w:ascii="Times New Roman" w:hAnsi="Times New Roman" w:cs="Times New Roman"/>
          <w:b/>
          <w:sz w:val="24"/>
          <w:szCs w:val="24"/>
        </w:rPr>
        <w:t>1</w:t>
      </w:r>
      <w:r w:rsidR="00315821" w:rsidRPr="00C317C4">
        <w:rPr>
          <w:rFonts w:ascii="Times New Roman" w:hAnsi="Times New Roman" w:cs="Times New Roman"/>
          <w:b/>
          <w:sz w:val="24"/>
          <w:szCs w:val="24"/>
        </w:rPr>
        <w:t>.</w:t>
      </w:r>
      <w:r w:rsidR="00242FB3" w:rsidRPr="00C31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821" w:rsidRPr="00C317C4">
        <w:rPr>
          <w:rFonts w:ascii="Times New Roman" w:hAnsi="Times New Roman" w:cs="Times New Roman"/>
          <w:b/>
          <w:sz w:val="24"/>
          <w:szCs w:val="24"/>
        </w:rPr>
        <w:t>О</w:t>
      </w:r>
      <w:r w:rsidR="00242FB3" w:rsidRPr="00C317C4">
        <w:rPr>
          <w:rFonts w:ascii="Times New Roman" w:hAnsi="Times New Roman" w:cs="Times New Roman"/>
          <w:b/>
          <w:sz w:val="24"/>
          <w:szCs w:val="24"/>
        </w:rPr>
        <w:t>цен</w:t>
      </w:r>
      <w:r w:rsidR="00315821" w:rsidRPr="00C317C4">
        <w:rPr>
          <w:rFonts w:ascii="Times New Roman" w:hAnsi="Times New Roman" w:cs="Times New Roman"/>
          <w:b/>
          <w:sz w:val="24"/>
          <w:szCs w:val="24"/>
        </w:rPr>
        <w:t>ка образовательной деятельности</w:t>
      </w:r>
    </w:p>
    <w:p w:rsidR="00F23A96" w:rsidRDefault="00315821" w:rsidP="00FC6B10">
      <w:pPr>
        <w:widowControl/>
        <w:tabs>
          <w:tab w:val="left" w:pos="284"/>
        </w:tabs>
        <w:autoSpaceDE/>
        <w:adjustRightInd/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МКДОУ д/с «Огонёк» осуществляет свою деятельность в соответствии с действующим законодательством Р</w:t>
      </w:r>
      <w:r w:rsidR="00040D83" w:rsidRPr="00C317C4">
        <w:rPr>
          <w:sz w:val="24"/>
          <w:szCs w:val="24"/>
        </w:rPr>
        <w:t xml:space="preserve">оссийской Федерации </w:t>
      </w:r>
      <w:r w:rsidRPr="00C317C4">
        <w:rPr>
          <w:sz w:val="24"/>
          <w:szCs w:val="24"/>
        </w:rPr>
        <w:t>и</w:t>
      </w:r>
      <w:r w:rsidR="00040D83" w:rsidRPr="00C317C4">
        <w:rPr>
          <w:sz w:val="24"/>
          <w:szCs w:val="24"/>
        </w:rPr>
        <w:t xml:space="preserve"> </w:t>
      </w:r>
      <w:r w:rsidRPr="00C317C4">
        <w:rPr>
          <w:sz w:val="24"/>
          <w:szCs w:val="24"/>
        </w:rPr>
        <w:t>обеспечивает получение дошкольного образования, присмотр и уход за воспитанниками в возрасте от 2 месяцев до прекращения образовательных отношений (Лицензия:</w:t>
      </w:r>
      <w:r w:rsidR="00040D83" w:rsidRPr="00C317C4">
        <w:rPr>
          <w:sz w:val="24"/>
          <w:szCs w:val="24"/>
        </w:rPr>
        <w:t xml:space="preserve">  серия 43ЛО1 №0001204  от 15.05.2016 регистрационный номер №0438 выдана: </w:t>
      </w:r>
      <w:r w:rsidR="00040D83" w:rsidRPr="00C317C4">
        <w:rPr>
          <w:i/>
          <w:sz w:val="24"/>
          <w:szCs w:val="24"/>
        </w:rPr>
        <w:t>Министерством образования Кировской области</w:t>
      </w:r>
      <w:r w:rsidRPr="00C317C4">
        <w:rPr>
          <w:i/>
          <w:sz w:val="24"/>
          <w:szCs w:val="24"/>
        </w:rPr>
        <w:t>).</w:t>
      </w:r>
      <w:r w:rsidR="00F23A96">
        <w:rPr>
          <w:i/>
          <w:sz w:val="24"/>
          <w:szCs w:val="24"/>
        </w:rPr>
        <w:t xml:space="preserve"> </w:t>
      </w:r>
      <w:r w:rsidR="00F23A96">
        <w:rPr>
          <w:sz w:val="24"/>
          <w:szCs w:val="24"/>
        </w:rPr>
        <w:t>В 2022 году внесены дополнения в Лицензию на осуществление дополнительного образования детей и взрослых.</w:t>
      </w:r>
    </w:p>
    <w:p w:rsidR="00315821" w:rsidRPr="00C317C4" w:rsidRDefault="00315821" w:rsidP="00FC6B10">
      <w:pPr>
        <w:shd w:val="clear" w:color="auto" w:fill="FFFFFF"/>
        <w:tabs>
          <w:tab w:val="left" w:pos="284"/>
        </w:tabs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Сроки получения дошкольного образования устанавливаются ФЗ «Об образовании», ФГОС ДО.</w:t>
      </w:r>
    </w:p>
    <w:p w:rsidR="00EF5E42" w:rsidRPr="00EF5E42" w:rsidRDefault="00EF5E42" w:rsidP="00FC6B10">
      <w:pPr>
        <w:shd w:val="clear" w:color="auto" w:fill="FFFFFF"/>
        <w:tabs>
          <w:tab w:val="left" w:pos="284"/>
        </w:tabs>
        <w:spacing w:before="100" w:beforeAutospacing="1" w:after="100" w:afterAutospacing="1"/>
        <w:ind w:firstLine="567"/>
        <w:contextualSpacing/>
        <w:jc w:val="both"/>
        <w:rPr>
          <w:bCs/>
          <w:sz w:val="24"/>
          <w:szCs w:val="24"/>
        </w:rPr>
      </w:pPr>
      <w:r w:rsidRPr="00EF5E42">
        <w:rPr>
          <w:bCs/>
          <w:sz w:val="24"/>
          <w:szCs w:val="24"/>
        </w:rPr>
        <w:t xml:space="preserve">С 01 сентября 2023 года МКДОУ д/с «Огонёк» образовательную деятельность  осуществляет в соответствии с образовательной программой </w:t>
      </w:r>
      <w:r w:rsidR="00617B30">
        <w:rPr>
          <w:bCs/>
          <w:sz w:val="24"/>
          <w:szCs w:val="24"/>
        </w:rPr>
        <w:t xml:space="preserve">дошкольного образования </w:t>
      </w:r>
      <w:r w:rsidRPr="00EF5E42">
        <w:rPr>
          <w:bCs/>
          <w:sz w:val="24"/>
          <w:szCs w:val="24"/>
        </w:rPr>
        <w:t>(далее</w:t>
      </w:r>
      <w:r w:rsidR="00617B30">
        <w:rPr>
          <w:bCs/>
          <w:sz w:val="24"/>
          <w:szCs w:val="24"/>
        </w:rPr>
        <w:t xml:space="preserve"> </w:t>
      </w:r>
      <w:r w:rsidRPr="00EF5E42">
        <w:rPr>
          <w:bCs/>
          <w:sz w:val="24"/>
          <w:szCs w:val="24"/>
        </w:rPr>
        <w:t>- ОП ДО), разработанной в соответствии с требованиями Федеральной образовательной программой дошкольного образования, утвержденной   приказом Минпросвещения РФ от 25.11.2022 №1028</w:t>
      </w:r>
      <w:r w:rsidR="00617B30">
        <w:rPr>
          <w:bCs/>
          <w:sz w:val="24"/>
          <w:szCs w:val="24"/>
        </w:rPr>
        <w:t>.</w:t>
      </w:r>
      <w:r w:rsidRPr="00EF5E42">
        <w:rPr>
          <w:bCs/>
          <w:sz w:val="24"/>
          <w:szCs w:val="24"/>
        </w:rPr>
        <w:t xml:space="preserve"> </w:t>
      </w:r>
    </w:p>
    <w:p w:rsidR="00315821" w:rsidRPr="00EF5E42" w:rsidRDefault="00CC234F" w:rsidP="00FC6B10">
      <w:pPr>
        <w:shd w:val="clear" w:color="auto" w:fill="FFFFFF"/>
        <w:tabs>
          <w:tab w:val="left" w:pos="284"/>
        </w:tabs>
        <w:ind w:firstLine="56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целях реализации </w:t>
      </w:r>
      <w:r w:rsidR="00EF5E42" w:rsidRPr="00EF5E42">
        <w:rPr>
          <w:bCs/>
          <w:sz w:val="24"/>
          <w:szCs w:val="24"/>
        </w:rPr>
        <w:t>ОП ДО</w:t>
      </w:r>
      <w:r>
        <w:rPr>
          <w:bCs/>
          <w:sz w:val="24"/>
          <w:szCs w:val="24"/>
        </w:rPr>
        <w:t xml:space="preserve"> </w:t>
      </w:r>
      <w:r w:rsidR="00315821" w:rsidRPr="00EF5E42">
        <w:rPr>
          <w:bCs/>
          <w:sz w:val="24"/>
          <w:szCs w:val="24"/>
        </w:rPr>
        <w:t>реш</w:t>
      </w:r>
      <w:r>
        <w:rPr>
          <w:bCs/>
          <w:sz w:val="24"/>
          <w:szCs w:val="24"/>
        </w:rPr>
        <w:t>аются</w:t>
      </w:r>
      <w:r w:rsidR="00315821" w:rsidRPr="00EF5E42">
        <w:rPr>
          <w:bCs/>
          <w:sz w:val="24"/>
          <w:szCs w:val="24"/>
        </w:rPr>
        <w:t xml:space="preserve"> следующие задачи:</w:t>
      </w:r>
    </w:p>
    <w:p w:rsidR="00EF5E42" w:rsidRPr="00EF5E42" w:rsidRDefault="00EF5E42" w:rsidP="00FC6B10">
      <w:pPr>
        <w:pStyle w:val="ConsPlusNormal"/>
        <w:widowControl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E42">
        <w:rPr>
          <w:rFonts w:ascii="Times New Roman" w:hAnsi="Times New Roman" w:cs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</w:t>
      </w:r>
    </w:p>
    <w:p w:rsidR="00EF5E42" w:rsidRPr="00EF5E42" w:rsidRDefault="00EF5E42" w:rsidP="00FC6B10">
      <w:pPr>
        <w:pStyle w:val="ConsPlusNormal"/>
        <w:widowControl/>
        <w:numPr>
          <w:ilvl w:val="0"/>
          <w:numId w:val="4"/>
        </w:numPr>
        <w:tabs>
          <w:tab w:val="left" w:pos="284"/>
          <w:tab w:val="left" w:pos="851"/>
        </w:tabs>
        <w:spacing w:before="100" w:beforeAutospacing="1" w:after="100" w:afterAutospacing="1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E42">
        <w:rPr>
          <w:rFonts w:ascii="Times New Roman" w:hAnsi="Times New Roman" w:cs="Times New Roman"/>
          <w:sz w:val="24"/>
          <w:szCs w:val="24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</w:t>
      </w:r>
    </w:p>
    <w:p w:rsidR="00EF5E42" w:rsidRPr="00EF5E42" w:rsidRDefault="00EF5E42" w:rsidP="00FC6B10">
      <w:pPr>
        <w:pStyle w:val="ConsPlusNormal"/>
        <w:widowControl/>
        <w:numPr>
          <w:ilvl w:val="0"/>
          <w:numId w:val="4"/>
        </w:numPr>
        <w:tabs>
          <w:tab w:val="left" w:pos="284"/>
          <w:tab w:val="left" w:pos="851"/>
        </w:tabs>
        <w:spacing w:before="100" w:beforeAutospacing="1" w:after="100" w:afterAutospacing="1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E42">
        <w:rPr>
          <w:rFonts w:ascii="Times New Roman" w:hAnsi="Times New Roman" w:cs="Times New Roman"/>
          <w:sz w:val="24"/>
          <w:szCs w:val="24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</w:t>
      </w:r>
    </w:p>
    <w:p w:rsidR="00EF5E42" w:rsidRPr="00EF5E42" w:rsidRDefault="00EF5E42" w:rsidP="00FC6B10">
      <w:pPr>
        <w:pStyle w:val="ConsPlusNormal"/>
        <w:widowControl/>
        <w:numPr>
          <w:ilvl w:val="0"/>
          <w:numId w:val="4"/>
        </w:numPr>
        <w:tabs>
          <w:tab w:val="left" w:pos="284"/>
          <w:tab w:val="left" w:pos="851"/>
        </w:tabs>
        <w:spacing w:before="100" w:beforeAutospacing="1" w:after="100" w:afterAutospacing="1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E42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</w:t>
      </w:r>
    </w:p>
    <w:p w:rsidR="00EF5E42" w:rsidRPr="00EF5E42" w:rsidRDefault="00EF5E42" w:rsidP="00FC6B10">
      <w:pPr>
        <w:pStyle w:val="ConsPlusNormal"/>
        <w:widowControl/>
        <w:numPr>
          <w:ilvl w:val="0"/>
          <w:numId w:val="4"/>
        </w:numPr>
        <w:tabs>
          <w:tab w:val="left" w:pos="284"/>
          <w:tab w:val="left" w:pos="851"/>
        </w:tabs>
        <w:spacing w:before="100" w:beforeAutospacing="1" w:after="100" w:afterAutospacing="1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E42">
        <w:rPr>
          <w:rFonts w:ascii="Times New Roman" w:hAnsi="Times New Roman" w:cs="Times New Roman"/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</w:t>
      </w:r>
    </w:p>
    <w:p w:rsidR="00EF5E42" w:rsidRPr="00EF5E42" w:rsidRDefault="00EF5E42" w:rsidP="00FC6B10">
      <w:pPr>
        <w:pStyle w:val="ConsPlusNormal"/>
        <w:widowControl/>
        <w:numPr>
          <w:ilvl w:val="0"/>
          <w:numId w:val="4"/>
        </w:numPr>
        <w:tabs>
          <w:tab w:val="left" w:pos="284"/>
          <w:tab w:val="left" w:pos="851"/>
        </w:tabs>
        <w:spacing w:before="100" w:beforeAutospacing="1" w:after="100" w:afterAutospacing="1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E42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</w:t>
      </w:r>
    </w:p>
    <w:p w:rsidR="00EF5E42" w:rsidRPr="00EF5E42" w:rsidRDefault="00EF5E42" w:rsidP="00FC6B10">
      <w:pPr>
        <w:pStyle w:val="ConsPlusNormal"/>
        <w:widowControl/>
        <w:numPr>
          <w:ilvl w:val="0"/>
          <w:numId w:val="4"/>
        </w:numPr>
        <w:tabs>
          <w:tab w:val="left" w:pos="284"/>
          <w:tab w:val="left" w:pos="851"/>
        </w:tabs>
        <w:spacing w:before="100" w:beforeAutospacing="1" w:after="100" w:afterAutospacing="1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E42">
        <w:rPr>
          <w:rFonts w:ascii="Times New Roman" w:hAnsi="Times New Roman" w:cs="Times New Roman"/>
          <w:sz w:val="24"/>
          <w:szCs w:val="24"/>
        </w:rPr>
        <w:t xml:space="preserve"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</w:t>
      </w:r>
      <w:r w:rsidRPr="00EF5E42">
        <w:rPr>
          <w:rFonts w:ascii="Times New Roman" w:hAnsi="Times New Roman" w:cs="Times New Roman"/>
          <w:sz w:val="24"/>
          <w:szCs w:val="24"/>
        </w:rPr>
        <w:lastRenderedPageBreak/>
        <w:t>образования</w:t>
      </w:r>
      <w:r w:rsidR="00617B30">
        <w:rPr>
          <w:rFonts w:ascii="Times New Roman" w:hAnsi="Times New Roman" w:cs="Times New Roman"/>
          <w:sz w:val="24"/>
          <w:szCs w:val="24"/>
        </w:rPr>
        <w:t xml:space="preserve"> </w:t>
      </w:r>
      <w:r w:rsidRPr="00EF5E42">
        <w:rPr>
          <w:rFonts w:ascii="Times New Roman" w:hAnsi="Times New Roman" w:cs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</w:t>
      </w:r>
    </w:p>
    <w:p w:rsidR="00EF5E42" w:rsidRPr="00EF5E42" w:rsidRDefault="00EF5E42" w:rsidP="00FC6B10">
      <w:pPr>
        <w:pStyle w:val="ConsPlusNormal"/>
        <w:widowControl/>
        <w:numPr>
          <w:ilvl w:val="0"/>
          <w:numId w:val="4"/>
        </w:numPr>
        <w:tabs>
          <w:tab w:val="left" w:pos="284"/>
          <w:tab w:val="left" w:pos="851"/>
        </w:tabs>
        <w:spacing w:before="100" w:beforeAutospacing="1" w:after="100" w:afterAutospacing="1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E42">
        <w:rPr>
          <w:rFonts w:ascii="Times New Roman" w:hAnsi="Times New Roman" w:cs="Times New Roman"/>
          <w:sz w:val="24"/>
          <w:szCs w:val="24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</w:t>
      </w:r>
    </w:p>
    <w:p w:rsidR="00EF5E42" w:rsidRPr="00EF5E42" w:rsidRDefault="00EF5E42" w:rsidP="00FC6B10">
      <w:pPr>
        <w:pStyle w:val="ConsPlusNormal"/>
        <w:widowControl/>
        <w:numPr>
          <w:ilvl w:val="0"/>
          <w:numId w:val="4"/>
        </w:numPr>
        <w:tabs>
          <w:tab w:val="left" w:pos="284"/>
          <w:tab w:val="left" w:pos="851"/>
        </w:tabs>
        <w:spacing w:before="100" w:beforeAutospacing="1" w:after="100" w:afterAutospacing="1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E42">
        <w:rPr>
          <w:rFonts w:ascii="Times New Roman" w:hAnsi="Times New Roman" w:cs="Times New Roman"/>
          <w:sz w:val="24"/>
          <w:szCs w:val="24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</w:t>
      </w:r>
    </w:p>
    <w:p w:rsidR="00EF5E42" w:rsidRPr="00EF5E42" w:rsidRDefault="00EF5E42" w:rsidP="00FC6B10">
      <w:pPr>
        <w:pStyle w:val="ConsPlusNormal"/>
        <w:widowControl/>
        <w:numPr>
          <w:ilvl w:val="0"/>
          <w:numId w:val="4"/>
        </w:numPr>
        <w:tabs>
          <w:tab w:val="left" w:pos="284"/>
          <w:tab w:val="left" w:pos="426"/>
          <w:tab w:val="left" w:pos="851"/>
        </w:tabs>
        <w:spacing w:before="100" w:beforeAutospacing="1" w:after="100" w:afterAutospacing="1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E42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</w:t>
      </w:r>
    </w:p>
    <w:p w:rsidR="00EF5E42" w:rsidRPr="00EF5E42" w:rsidRDefault="00EF5E42" w:rsidP="00FC6B10">
      <w:pPr>
        <w:pStyle w:val="ConsPlusNormal"/>
        <w:widowControl/>
        <w:numPr>
          <w:ilvl w:val="0"/>
          <w:numId w:val="4"/>
        </w:numPr>
        <w:tabs>
          <w:tab w:val="left" w:pos="284"/>
          <w:tab w:val="left" w:pos="426"/>
          <w:tab w:val="left" w:pos="851"/>
        </w:tabs>
        <w:spacing w:before="100" w:beforeAutospacing="1" w:after="100" w:afterAutospacing="1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E42">
        <w:rPr>
          <w:rFonts w:ascii="Times New Roman" w:hAnsi="Times New Roman" w:cs="Times New Roman"/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</w:t>
      </w:r>
    </w:p>
    <w:p w:rsidR="00EF5E42" w:rsidRPr="00EF5E42" w:rsidRDefault="00EF5E42" w:rsidP="00FC6B10">
      <w:pPr>
        <w:pStyle w:val="ConsPlusNormal"/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851"/>
        </w:tabs>
        <w:spacing w:before="100" w:beforeAutospacing="1" w:after="100" w:afterAutospacing="1"/>
        <w:ind w:left="0" w:firstLine="567"/>
        <w:contextualSpacing/>
        <w:jc w:val="both"/>
        <w:rPr>
          <w:bCs/>
          <w:sz w:val="24"/>
          <w:szCs w:val="24"/>
        </w:rPr>
      </w:pPr>
      <w:r w:rsidRPr="00EF5E42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</w:t>
      </w:r>
    </w:p>
    <w:p w:rsidR="00EF5E42" w:rsidRPr="00EF5E42" w:rsidRDefault="00EF5E42" w:rsidP="00FC6B10">
      <w:pPr>
        <w:pStyle w:val="ConsPlusNormal"/>
        <w:widowControl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851"/>
        </w:tabs>
        <w:ind w:left="0" w:firstLine="567"/>
        <w:contextualSpacing/>
        <w:jc w:val="both"/>
        <w:rPr>
          <w:bCs/>
          <w:sz w:val="24"/>
          <w:szCs w:val="24"/>
        </w:rPr>
      </w:pPr>
      <w:r w:rsidRPr="00EF5E42">
        <w:rPr>
          <w:rFonts w:ascii="Times New Roman" w:hAnsi="Times New Roman" w:cs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</w:t>
      </w:r>
    </w:p>
    <w:p w:rsidR="00315821" w:rsidRPr="00C317C4" w:rsidRDefault="00315821" w:rsidP="00FC6B10">
      <w:pPr>
        <w:shd w:val="clear" w:color="auto" w:fill="FFFFFF"/>
        <w:tabs>
          <w:tab w:val="left" w:pos="284"/>
        </w:tabs>
        <w:ind w:firstLine="567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При организации образовательного процесса учитываются принципы интеграции образовательных областей и комплексно-тематического планирования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 </w:t>
      </w:r>
    </w:p>
    <w:p w:rsidR="00315821" w:rsidRPr="00C317C4" w:rsidRDefault="00315821" w:rsidP="00FC6B10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Реализация мероприятий воспитательного и образовательного процесса представлена календарным учебным графиком, учебным планом и регламентируется расписанием на неделю периодов организованной образовательной деятельности, составленным с учетом санитарно-эпидемиологических требований </w:t>
      </w:r>
      <w:r w:rsidR="00B14AED">
        <w:rPr>
          <w:sz w:val="24"/>
          <w:szCs w:val="24"/>
        </w:rPr>
        <w:t>к организациям воспитания и обучения, отдыха и оздоровления молодежи</w:t>
      </w:r>
      <w:r w:rsidRPr="00C317C4">
        <w:rPr>
          <w:sz w:val="24"/>
          <w:szCs w:val="24"/>
        </w:rPr>
        <w:t xml:space="preserve"> (</w:t>
      </w:r>
      <w:r w:rsidR="00B14AED">
        <w:rPr>
          <w:sz w:val="24"/>
          <w:szCs w:val="24"/>
        </w:rPr>
        <w:t>СП 2.4.3648-20</w:t>
      </w:r>
      <w:r w:rsidRPr="00C317C4">
        <w:rPr>
          <w:sz w:val="24"/>
          <w:szCs w:val="24"/>
        </w:rPr>
        <w:t xml:space="preserve">). </w:t>
      </w:r>
    </w:p>
    <w:p w:rsidR="008D097F" w:rsidRPr="00C317C4" w:rsidRDefault="00315821" w:rsidP="00FC6B10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Образовательные области реализуются как в обязательной части и части, формируемой участниками образовательных отношений, так и во всех видах деятельности, которые отражены в календарном планировании.</w:t>
      </w:r>
    </w:p>
    <w:p w:rsidR="00C41FC1" w:rsidRPr="00C317C4" w:rsidRDefault="00C41FC1" w:rsidP="00FC6B10">
      <w:pPr>
        <w:ind w:firstLine="567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Рабочая программа воспитания МКДОУ д/с «Огонёк» (далее</w:t>
      </w:r>
      <w:r w:rsidR="00617B30">
        <w:rPr>
          <w:sz w:val="24"/>
          <w:szCs w:val="24"/>
        </w:rPr>
        <w:t xml:space="preserve"> </w:t>
      </w:r>
      <w:r w:rsidRPr="00C317C4">
        <w:rPr>
          <w:sz w:val="24"/>
          <w:szCs w:val="24"/>
        </w:rPr>
        <w:t xml:space="preserve">- РПВ) </w:t>
      </w:r>
      <w:r w:rsidR="00437661">
        <w:rPr>
          <w:sz w:val="24"/>
          <w:szCs w:val="24"/>
        </w:rPr>
        <w:t>является неотъемлемой част</w:t>
      </w:r>
      <w:r w:rsidR="00933E60">
        <w:rPr>
          <w:sz w:val="24"/>
          <w:szCs w:val="24"/>
        </w:rPr>
        <w:t>ь</w:t>
      </w:r>
      <w:r w:rsidR="00437661">
        <w:rPr>
          <w:sz w:val="24"/>
          <w:szCs w:val="24"/>
        </w:rPr>
        <w:t>ю ОП ДО</w:t>
      </w:r>
      <w:r w:rsidR="00617B30">
        <w:rPr>
          <w:sz w:val="24"/>
          <w:szCs w:val="24"/>
        </w:rPr>
        <w:t>,</w:t>
      </w:r>
      <w:r w:rsidR="00437661">
        <w:rPr>
          <w:sz w:val="24"/>
          <w:szCs w:val="24"/>
        </w:rPr>
        <w:t xml:space="preserve"> </w:t>
      </w:r>
      <w:r w:rsidRPr="00C317C4">
        <w:rPr>
          <w:sz w:val="24"/>
          <w:szCs w:val="24"/>
        </w:rPr>
        <w:t>определяет содержание и организацию воспитательной работы МКДОУ д/с «Огонёк» и является компонентом ОП ДО.</w:t>
      </w:r>
    </w:p>
    <w:p w:rsidR="00C41FC1" w:rsidRPr="00C317C4" w:rsidRDefault="00C41FC1" w:rsidP="00FC6B10">
      <w:pPr>
        <w:pStyle w:val="Default"/>
        <w:ind w:firstLine="567"/>
        <w:contextualSpacing/>
        <w:jc w:val="both"/>
      </w:pPr>
      <w:r w:rsidRPr="00C317C4">
        <w:t xml:space="preserve">Основные направления воспитательной работы МКДОУ д/с «Огонёк»: </w:t>
      </w:r>
    </w:p>
    <w:p w:rsidR="00C41FC1" w:rsidRPr="00C317C4" w:rsidRDefault="00C41FC1" w:rsidP="00FC6B10">
      <w:pPr>
        <w:pStyle w:val="Default"/>
        <w:spacing w:before="100" w:beforeAutospacing="1" w:after="100" w:afterAutospacing="1"/>
        <w:ind w:firstLine="567"/>
        <w:contextualSpacing/>
        <w:jc w:val="both"/>
      </w:pPr>
      <w:r w:rsidRPr="00C317C4">
        <w:t xml:space="preserve">Ценности </w:t>
      </w:r>
      <w:r w:rsidRPr="00C317C4">
        <w:rPr>
          <w:b/>
          <w:bCs/>
        </w:rPr>
        <w:t xml:space="preserve">Родины </w:t>
      </w:r>
      <w:r w:rsidRPr="00C317C4">
        <w:t xml:space="preserve">и </w:t>
      </w:r>
      <w:r w:rsidRPr="00C317C4">
        <w:rPr>
          <w:b/>
          <w:bCs/>
        </w:rPr>
        <w:t xml:space="preserve">природы </w:t>
      </w:r>
      <w:r w:rsidRPr="00C317C4">
        <w:t xml:space="preserve">- в основе патриотического направления воспитания. </w:t>
      </w:r>
    </w:p>
    <w:p w:rsidR="00C41FC1" w:rsidRPr="00C317C4" w:rsidRDefault="00C41FC1" w:rsidP="00FC6B10">
      <w:pPr>
        <w:pStyle w:val="Default"/>
        <w:spacing w:before="100" w:beforeAutospacing="1" w:after="100" w:afterAutospacing="1"/>
        <w:ind w:firstLine="567"/>
        <w:contextualSpacing/>
        <w:jc w:val="both"/>
      </w:pPr>
      <w:r w:rsidRPr="00C317C4">
        <w:t xml:space="preserve">Ценности </w:t>
      </w:r>
      <w:r w:rsidRPr="00C317C4">
        <w:rPr>
          <w:b/>
          <w:bCs/>
        </w:rPr>
        <w:t>человека</w:t>
      </w:r>
      <w:r w:rsidRPr="00C317C4">
        <w:t xml:space="preserve">, </w:t>
      </w:r>
      <w:r w:rsidRPr="00C317C4">
        <w:rPr>
          <w:b/>
          <w:bCs/>
        </w:rPr>
        <w:t>семьи</w:t>
      </w:r>
      <w:r w:rsidRPr="00C317C4">
        <w:t xml:space="preserve">, </w:t>
      </w:r>
      <w:r w:rsidRPr="00C317C4">
        <w:rPr>
          <w:b/>
          <w:bCs/>
        </w:rPr>
        <w:t>дружбы</w:t>
      </w:r>
      <w:r w:rsidRPr="00C317C4">
        <w:t xml:space="preserve">, сотрудничества - в основе социального направления воспитания. </w:t>
      </w:r>
    </w:p>
    <w:p w:rsidR="00C41FC1" w:rsidRPr="00C317C4" w:rsidRDefault="00C41FC1" w:rsidP="00FC6B10">
      <w:pPr>
        <w:pStyle w:val="Default"/>
        <w:spacing w:before="100" w:beforeAutospacing="1" w:after="100" w:afterAutospacing="1"/>
        <w:ind w:firstLine="567"/>
        <w:contextualSpacing/>
        <w:jc w:val="both"/>
      </w:pPr>
      <w:r w:rsidRPr="00C317C4">
        <w:t xml:space="preserve">Ценность </w:t>
      </w:r>
      <w:r w:rsidRPr="00C317C4">
        <w:rPr>
          <w:b/>
          <w:bCs/>
        </w:rPr>
        <w:t xml:space="preserve">знания </w:t>
      </w:r>
      <w:r w:rsidRPr="00C317C4">
        <w:t xml:space="preserve">- в основе познавательного направления воспитания. </w:t>
      </w:r>
    </w:p>
    <w:p w:rsidR="00C41FC1" w:rsidRPr="00C317C4" w:rsidRDefault="00C41FC1" w:rsidP="00FC6B10">
      <w:pPr>
        <w:pStyle w:val="Default"/>
        <w:spacing w:before="100" w:beforeAutospacing="1" w:after="100" w:afterAutospacing="1"/>
        <w:ind w:firstLine="567"/>
        <w:contextualSpacing/>
        <w:jc w:val="both"/>
      </w:pPr>
      <w:r w:rsidRPr="00C317C4">
        <w:t xml:space="preserve">Ценность </w:t>
      </w:r>
      <w:r w:rsidRPr="00C317C4">
        <w:rPr>
          <w:b/>
          <w:bCs/>
        </w:rPr>
        <w:t xml:space="preserve">здоровья </w:t>
      </w:r>
      <w:r w:rsidRPr="00C317C4">
        <w:t xml:space="preserve">- в основе физического и оздоровительного направления воспитания. </w:t>
      </w:r>
    </w:p>
    <w:p w:rsidR="00C41FC1" w:rsidRPr="00C317C4" w:rsidRDefault="00C41FC1" w:rsidP="00FC6B10">
      <w:pPr>
        <w:pStyle w:val="Default"/>
        <w:spacing w:before="100" w:beforeAutospacing="1" w:after="100" w:afterAutospacing="1"/>
        <w:ind w:firstLine="567"/>
        <w:contextualSpacing/>
        <w:jc w:val="both"/>
      </w:pPr>
      <w:r w:rsidRPr="00C317C4">
        <w:t xml:space="preserve">Ценность </w:t>
      </w:r>
      <w:r w:rsidRPr="00C317C4">
        <w:rPr>
          <w:b/>
          <w:bCs/>
        </w:rPr>
        <w:t xml:space="preserve">труда </w:t>
      </w:r>
      <w:r w:rsidRPr="00C317C4">
        <w:t xml:space="preserve">- в основе трудового направления воспитания. </w:t>
      </w:r>
    </w:p>
    <w:p w:rsidR="00C41FC1" w:rsidRPr="00C317C4" w:rsidRDefault="00C41FC1" w:rsidP="00FC6B10">
      <w:pPr>
        <w:pStyle w:val="Default"/>
        <w:spacing w:before="100" w:beforeAutospacing="1" w:after="100" w:afterAutospacing="1"/>
        <w:ind w:firstLine="567"/>
        <w:contextualSpacing/>
        <w:jc w:val="both"/>
      </w:pPr>
      <w:r w:rsidRPr="00C317C4">
        <w:t xml:space="preserve">Ценности </w:t>
      </w:r>
      <w:r w:rsidRPr="00C317C4">
        <w:rPr>
          <w:b/>
          <w:bCs/>
        </w:rPr>
        <w:t xml:space="preserve">культуры </w:t>
      </w:r>
      <w:r w:rsidRPr="00C317C4">
        <w:t xml:space="preserve">и </w:t>
      </w:r>
      <w:r w:rsidRPr="00C317C4">
        <w:rPr>
          <w:b/>
          <w:bCs/>
        </w:rPr>
        <w:t xml:space="preserve">красоты </w:t>
      </w:r>
      <w:r w:rsidRPr="00C317C4">
        <w:t xml:space="preserve">- в основе этико-эстетического направления воспитания. </w:t>
      </w:r>
    </w:p>
    <w:p w:rsidR="00C41FC1" w:rsidRPr="00C317C4" w:rsidRDefault="00C41FC1" w:rsidP="00FC6B10">
      <w:pPr>
        <w:pStyle w:val="Default"/>
        <w:spacing w:before="100" w:beforeAutospacing="1" w:after="100" w:afterAutospacing="1"/>
        <w:ind w:firstLine="567"/>
        <w:contextualSpacing/>
        <w:jc w:val="both"/>
      </w:pPr>
      <w:r w:rsidRPr="00C317C4">
        <w:t>В учреждении разработан календарный план реализации РПВ ДО.</w:t>
      </w:r>
    </w:p>
    <w:p w:rsidR="00C06418" w:rsidRPr="00C317C4" w:rsidRDefault="00C06418" w:rsidP="00FC6B10">
      <w:pPr>
        <w:pStyle w:val="Default"/>
        <w:spacing w:before="100" w:beforeAutospacing="1" w:after="100" w:afterAutospacing="1"/>
        <w:ind w:firstLine="567"/>
        <w:contextualSpacing/>
        <w:jc w:val="both"/>
        <w:rPr>
          <w:i/>
        </w:rPr>
      </w:pPr>
      <w:r w:rsidRPr="00C317C4">
        <w:rPr>
          <w:i/>
        </w:rPr>
        <w:t xml:space="preserve">Вывод: </w:t>
      </w:r>
      <w:bookmarkStart w:id="0" w:name="_Hlk163204606"/>
      <w:r w:rsidR="007D3BAF" w:rsidRPr="00C317C4">
        <w:rPr>
          <w:i/>
        </w:rPr>
        <w:t>МКДОУ д/с «Огонёк»</w:t>
      </w:r>
      <w:r w:rsidRPr="00C317C4">
        <w:rPr>
          <w:i/>
        </w:rPr>
        <w:t xml:space="preserve"> </w:t>
      </w:r>
      <w:bookmarkEnd w:id="0"/>
      <w:r w:rsidRPr="00C317C4">
        <w:rPr>
          <w:i/>
        </w:rPr>
        <w:t xml:space="preserve">функционирует в соответствии с </w:t>
      </w:r>
      <w:r w:rsidR="00437661">
        <w:rPr>
          <w:i/>
        </w:rPr>
        <w:t xml:space="preserve">основными </w:t>
      </w:r>
      <w:r w:rsidRPr="00C317C4">
        <w:rPr>
          <w:i/>
        </w:rPr>
        <w:t xml:space="preserve">нормативными документами </w:t>
      </w:r>
      <w:r w:rsidR="00266317" w:rsidRPr="00C317C4">
        <w:rPr>
          <w:i/>
        </w:rPr>
        <w:t xml:space="preserve">Российской Федерации </w:t>
      </w:r>
      <w:r w:rsidRPr="00C317C4">
        <w:rPr>
          <w:i/>
        </w:rPr>
        <w:t>в сфере образования.</w:t>
      </w:r>
    </w:p>
    <w:p w:rsidR="00242FB3" w:rsidRPr="00C317C4" w:rsidRDefault="000B0722" w:rsidP="00687A43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C317C4">
        <w:rPr>
          <w:b/>
          <w:sz w:val="24"/>
          <w:szCs w:val="24"/>
        </w:rPr>
        <w:t>2</w:t>
      </w:r>
      <w:r w:rsidR="003E123E" w:rsidRPr="00C317C4">
        <w:rPr>
          <w:b/>
          <w:sz w:val="24"/>
          <w:szCs w:val="24"/>
        </w:rPr>
        <w:t xml:space="preserve">. </w:t>
      </w:r>
      <w:r w:rsidR="001B046A" w:rsidRPr="00C317C4">
        <w:rPr>
          <w:b/>
          <w:sz w:val="24"/>
          <w:szCs w:val="24"/>
        </w:rPr>
        <w:t>С</w:t>
      </w:r>
      <w:r w:rsidR="00242FB3" w:rsidRPr="00C317C4">
        <w:rPr>
          <w:b/>
          <w:sz w:val="24"/>
          <w:szCs w:val="24"/>
        </w:rPr>
        <w:t>истем</w:t>
      </w:r>
      <w:r w:rsidR="003E123E" w:rsidRPr="00C317C4">
        <w:rPr>
          <w:b/>
          <w:sz w:val="24"/>
          <w:szCs w:val="24"/>
        </w:rPr>
        <w:t>а управления организации</w:t>
      </w:r>
    </w:p>
    <w:p w:rsidR="007D3BAF" w:rsidRPr="00C317C4" w:rsidRDefault="007D3BAF" w:rsidP="00687A43">
      <w:pPr>
        <w:shd w:val="clear" w:color="auto" w:fill="FFFFFF"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421AE0" w:rsidRPr="00C317C4" w:rsidRDefault="00421AE0" w:rsidP="00FC6B10">
      <w:pPr>
        <w:spacing w:before="100" w:beforeAutospacing="1" w:after="100" w:afterAutospacing="1"/>
        <w:ind w:firstLine="567"/>
        <w:contextualSpacing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C234F">
        <w:rPr>
          <w:sz w:val="24"/>
          <w:szCs w:val="24"/>
        </w:rPr>
        <w:t xml:space="preserve">Управление </w:t>
      </w:r>
      <w:r w:rsidR="00CC234F" w:rsidRPr="00CC234F">
        <w:rPr>
          <w:sz w:val="24"/>
          <w:szCs w:val="24"/>
        </w:rPr>
        <w:t>МКДОУ д/с «Огонёк»</w:t>
      </w:r>
      <w:r w:rsidR="00CC234F" w:rsidRPr="00CC234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C234F">
        <w:rPr>
          <w:rFonts w:ascii="Times New Roman CYR" w:hAnsi="Times New Roman CYR" w:cs="Times New Roman CYR"/>
          <w:sz w:val="24"/>
          <w:szCs w:val="24"/>
        </w:rPr>
        <w:t xml:space="preserve">(далее - ДОО) </w:t>
      </w:r>
      <w:r w:rsidRPr="00C317C4">
        <w:rPr>
          <w:rFonts w:ascii="Times New Roman CYR" w:hAnsi="Times New Roman CYR" w:cs="Times New Roman CYR"/>
          <w:sz w:val="24"/>
          <w:szCs w:val="24"/>
        </w:rPr>
        <w:t>осуществляется в соответствии с действующим законодательством Российской Федерации</w:t>
      </w:r>
      <w:r w:rsidRPr="00C317C4">
        <w:rPr>
          <w:sz w:val="24"/>
          <w:szCs w:val="24"/>
        </w:rPr>
        <w:t>, настоящим Уставом и принимаемыми в соответствии с ним локальными актами.</w:t>
      </w:r>
    </w:p>
    <w:p w:rsidR="00421AE0" w:rsidRPr="00C317C4" w:rsidRDefault="00421AE0" w:rsidP="00FC6B10">
      <w:pPr>
        <w:spacing w:before="100" w:beforeAutospacing="1" w:after="100" w:afterAutospacing="1"/>
        <w:ind w:firstLine="567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Единоличным исполнительным органом в Детском саду является заведующий, который  осуществляет  текущее руководство </w:t>
      </w:r>
      <w:r w:rsidR="00B14AED">
        <w:rPr>
          <w:sz w:val="24"/>
          <w:szCs w:val="24"/>
        </w:rPr>
        <w:t>ДОО</w:t>
      </w:r>
      <w:r w:rsidRPr="00C317C4">
        <w:rPr>
          <w:sz w:val="24"/>
          <w:szCs w:val="24"/>
        </w:rPr>
        <w:t>.</w:t>
      </w:r>
    </w:p>
    <w:p w:rsidR="00421AE0" w:rsidRPr="00C317C4" w:rsidRDefault="00421AE0" w:rsidP="00FC6B10">
      <w:pPr>
        <w:spacing w:before="100" w:beforeAutospacing="1" w:after="100" w:afterAutospacing="1"/>
        <w:ind w:firstLine="567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C317C4">
        <w:rPr>
          <w:rFonts w:ascii="Times New Roman CYR" w:hAnsi="Times New Roman CYR" w:cs="Times New Roman CYR"/>
          <w:sz w:val="24"/>
          <w:szCs w:val="24"/>
        </w:rPr>
        <w:lastRenderedPageBreak/>
        <w:t xml:space="preserve">Управление </w:t>
      </w:r>
      <w:r w:rsidR="00B14AED">
        <w:rPr>
          <w:rFonts w:ascii="Times New Roman CYR" w:hAnsi="Times New Roman CYR" w:cs="Times New Roman CYR"/>
          <w:sz w:val="24"/>
          <w:szCs w:val="24"/>
        </w:rPr>
        <w:t>ДОО</w:t>
      </w:r>
      <w:r w:rsidRPr="00C317C4">
        <w:rPr>
          <w:rFonts w:ascii="Times New Roman CYR" w:hAnsi="Times New Roman CYR" w:cs="Times New Roman CYR"/>
          <w:sz w:val="24"/>
          <w:szCs w:val="24"/>
        </w:rPr>
        <w:t xml:space="preserve"> осуществляется на основе сочетания принципов единоначалия и коллегиальности. </w:t>
      </w:r>
    </w:p>
    <w:p w:rsidR="00421AE0" w:rsidRPr="00C317C4" w:rsidRDefault="00421AE0" w:rsidP="00FC6B10">
      <w:pPr>
        <w:spacing w:before="100" w:beforeAutospacing="1" w:after="100" w:afterAutospacing="1"/>
        <w:ind w:firstLine="567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C317C4">
        <w:rPr>
          <w:rFonts w:ascii="Times New Roman CYR" w:hAnsi="Times New Roman CYR" w:cs="Times New Roman CYR"/>
          <w:sz w:val="24"/>
          <w:szCs w:val="24"/>
        </w:rPr>
        <w:t xml:space="preserve">В </w:t>
      </w:r>
      <w:r w:rsidR="00933E60">
        <w:rPr>
          <w:rFonts w:ascii="Times New Roman CYR" w:hAnsi="Times New Roman CYR" w:cs="Times New Roman CYR"/>
          <w:sz w:val="24"/>
          <w:szCs w:val="24"/>
        </w:rPr>
        <w:t>д</w:t>
      </w:r>
      <w:r w:rsidRPr="00C317C4">
        <w:rPr>
          <w:rFonts w:ascii="Times New Roman CYR" w:hAnsi="Times New Roman CYR" w:cs="Times New Roman CYR"/>
          <w:sz w:val="24"/>
          <w:szCs w:val="24"/>
        </w:rPr>
        <w:t xml:space="preserve">етском саду функционируют </w:t>
      </w:r>
      <w:r w:rsidR="00CC234F">
        <w:rPr>
          <w:rFonts w:ascii="Times New Roman CYR" w:hAnsi="Times New Roman CYR" w:cs="Times New Roman CYR"/>
          <w:sz w:val="24"/>
          <w:szCs w:val="24"/>
        </w:rPr>
        <w:t xml:space="preserve">следующие </w:t>
      </w:r>
      <w:r w:rsidRPr="00C317C4">
        <w:rPr>
          <w:rFonts w:ascii="Times New Roman CYR" w:hAnsi="Times New Roman CYR" w:cs="Times New Roman CYR"/>
          <w:sz w:val="24"/>
          <w:szCs w:val="24"/>
        </w:rPr>
        <w:t>коллегиальные органы управления</w:t>
      </w:r>
      <w:r w:rsidR="00CC234F">
        <w:rPr>
          <w:rFonts w:ascii="Times New Roman CYR" w:hAnsi="Times New Roman CYR" w:cs="Times New Roman CYR"/>
          <w:sz w:val="24"/>
          <w:szCs w:val="24"/>
        </w:rPr>
        <w:t>:</w:t>
      </w:r>
    </w:p>
    <w:p w:rsidR="00421AE0" w:rsidRPr="00C317C4" w:rsidRDefault="00421AE0" w:rsidP="00FC6B10">
      <w:pPr>
        <w:spacing w:before="100" w:beforeAutospacing="1" w:after="100" w:afterAutospacing="1"/>
        <w:ind w:firstLine="567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C317C4">
        <w:rPr>
          <w:rFonts w:ascii="Times New Roman CYR" w:hAnsi="Times New Roman CYR" w:cs="Times New Roman CYR"/>
          <w:sz w:val="24"/>
          <w:szCs w:val="24"/>
        </w:rPr>
        <w:t xml:space="preserve">- Общее собрание трудового коллектива </w:t>
      </w:r>
      <w:r w:rsidR="00B14AED">
        <w:rPr>
          <w:rFonts w:ascii="Times New Roman CYR" w:hAnsi="Times New Roman CYR" w:cs="Times New Roman CYR"/>
          <w:sz w:val="24"/>
          <w:szCs w:val="24"/>
        </w:rPr>
        <w:t>ДОО</w:t>
      </w:r>
      <w:r w:rsidRPr="00C317C4"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:rsidR="00421AE0" w:rsidRPr="00C317C4" w:rsidRDefault="00421AE0" w:rsidP="00FC6B10">
      <w:pPr>
        <w:spacing w:before="100" w:beforeAutospacing="1" w:after="100" w:afterAutospacing="1"/>
        <w:ind w:firstLine="567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C317C4">
        <w:rPr>
          <w:rFonts w:ascii="Times New Roman CYR" w:hAnsi="Times New Roman CYR" w:cs="Times New Roman CYR"/>
          <w:sz w:val="24"/>
          <w:szCs w:val="24"/>
        </w:rPr>
        <w:t xml:space="preserve">- Педагогический совет </w:t>
      </w:r>
      <w:r w:rsidR="00B14AED">
        <w:rPr>
          <w:rFonts w:ascii="Times New Roman CYR" w:hAnsi="Times New Roman CYR" w:cs="Times New Roman CYR"/>
          <w:sz w:val="24"/>
          <w:szCs w:val="24"/>
        </w:rPr>
        <w:t>ДОО</w:t>
      </w:r>
      <w:r w:rsidRPr="00C317C4">
        <w:rPr>
          <w:rFonts w:ascii="Times New Roman CYR" w:hAnsi="Times New Roman CYR" w:cs="Times New Roman CYR"/>
          <w:sz w:val="24"/>
          <w:szCs w:val="24"/>
        </w:rPr>
        <w:t>;</w:t>
      </w:r>
    </w:p>
    <w:p w:rsidR="00421AE0" w:rsidRPr="00C317C4" w:rsidRDefault="00421AE0" w:rsidP="00FC6B10">
      <w:pPr>
        <w:spacing w:before="100" w:beforeAutospacing="1" w:after="100" w:afterAutospacing="1"/>
        <w:ind w:firstLine="567"/>
        <w:contextualSpacing/>
        <w:jc w:val="both"/>
        <w:rPr>
          <w:rFonts w:ascii="Times New Roman CYR" w:hAnsi="Times New Roman CYR" w:cs="Times New Roman CYR"/>
          <w:sz w:val="24"/>
          <w:szCs w:val="24"/>
        </w:rPr>
      </w:pPr>
      <w:r w:rsidRPr="00C317C4">
        <w:rPr>
          <w:rFonts w:ascii="Times New Roman CYR" w:hAnsi="Times New Roman CYR" w:cs="Times New Roman CYR"/>
          <w:sz w:val="24"/>
          <w:szCs w:val="24"/>
        </w:rPr>
        <w:t>- Совет родителей.</w:t>
      </w:r>
    </w:p>
    <w:p w:rsidR="00617B30" w:rsidRDefault="000B0722" w:rsidP="00687A43">
      <w:pPr>
        <w:pStyle w:val="ConsPlusNormal"/>
        <w:spacing w:before="100" w:beforeAutospacing="1" w:after="100" w:afterAutospacing="1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7C4">
        <w:rPr>
          <w:rFonts w:ascii="Times New Roman" w:hAnsi="Times New Roman" w:cs="Times New Roman"/>
          <w:b/>
          <w:sz w:val="24"/>
          <w:szCs w:val="24"/>
        </w:rPr>
        <w:t>3</w:t>
      </w:r>
      <w:r w:rsidR="003E123E" w:rsidRPr="00C317C4">
        <w:rPr>
          <w:rFonts w:ascii="Times New Roman" w:hAnsi="Times New Roman" w:cs="Times New Roman"/>
          <w:b/>
          <w:sz w:val="24"/>
          <w:szCs w:val="24"/>
        </w:rPr>
        <w:t>.</w:t>
      </w:r>
      <w:r w:rsidR="00242FB3" w:rsidRPr="00C31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23E" w:rsidRPr="00C317C4">
        <w:rPr>
          <w:rFonts w:ascii="Times New Roman" w:hAnsi="Times New Roman" w:cs="Times New Roman"/>
          <w:b/>
          <w:sz w:val="24"/>
          <w:szCs w:val="24"/>
        </w:rPr>
        <w:t>С</w:t>
      </w:r>
      <w:r w:rsidR="00242FB3" w:rsidRPr="00C317C4">
        <w:rPr>
          <w:rFonts w:ascii="Times New Roman" w:hAnsi="Times New Roman" w:cs="Times New Roman"/>
          <w:b/>
          <w:sz w:val="24"/>
          <w:szCs w:val="24"/>
        </w:rPr>
        <w:t>одержани</w:t>
      </w:r>
      <w:r w:rsidR="003E123E" w:rsidRPr="00C317C4">
        <w:rPr>
          <w:rFonts w:ascii="Times New Roman" w:hAnsi="Times New Roman" w:cs="Times New Roman"/>
          <w:b/>
          <w:sz w:val="24"/>
          <w:szCs w:val="24"/>
        </w:rPr>
        <w:t>е</w:t>
      </w:r>
      <w:r w:rsidR="00242FB3" w:rsidRPr="00C317C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3E123E" w:rsidRPr="00C317C4">
        <w:rPr>
          <w:rFonts w:ascii="Times New Roman" w:hAnsi="Times New Roman" w:cs="Times New Roman"/>
          <w:b/>
          <w:sz w:val="24"/>
          <w:szCs w:val="24"/>
        </w:rPr>
        <w:t>качеств</w:t>
      </w:r>
      <w:r w:rsidR="00B6081A" w:rsidRPr="00C317C4">
        <w:rPr>
          <w:rFonts w:ascii="Times New Roman" w:hAnsi="Times New Roman" w:cs="Times New Roman"/>
          <w:b/>
          <w:sz w:val="24"/>
          <w:szCs w:val="24"/>
        </w:rPr>
        <w:t>о</w:t>
      </w:r>
      <w:r w:rsidR="003E123E" w:rsidRPr="00C317C4">
        <w:rPr>
          <w:rFonts w:ascii="Times New Roman" w:hAnsi="Times New Roman" w:cs="Times New Roman"/>
          <w:b/>
          <w:sz w:val="24"/>
          <w:szCs w:val="24"/>
        </w:rPr>
        <w:t xml:space="preserve"> подготовки обучающихся</w:t>
      </w:r>
      <w:r w:rsidR="00517F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2FB3" w:rsidRPr="00C317C4" w:rsidRDefault="003E123E" w:rsidP="00687A43">
      <w:pPr>
        <w:pStyle w:val="ConsPlusNormal"/>
        <w:spacing w:before="100" w:beforeAutospacing="1" w:after="100" w:afterAutospacing="1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7C4">
        <w:rPr>
          <w:rFonts w:ascii="Times New Roman" w:hAnsi="Times New Roman" w:cs="Times New Roman"/>
          <w:b/>
          <w:sz w:val="24"/>
          <w:szCs w:val="24"/>
        </w:rPr>
        <w:t>О</w:t>
      </w:r>
      <w:r w:rsidR="00242FB3" w:rsidRPr="00C317C4">
        <w:rPr>
          <w:rFonts w:ascii="Times New Roman" w:hAnsi="Times New Roman" w:cs="Times New Roman"/>
          <w:b/>
          <w:sz w:val="24"/>
          <w:szCs w:val="24"/>
        </w:rPr>
        <w:t>рганизаци</w:t>
      </w:r>
      <w:r w:rsidRPr="00C317C4">
        <w:rPr>
          <w:rFonts w:ascii="Times New Roman" w:hAnsi="Times New Roman" w:cs="Times New Roman"/>
          <w:b/>
          <w:sz w:val="24"/>
          <w:szCs w:val="24"/>
        </w:rPr>
        <w:t>я учебного процесса</w:t>
      </w:r>
      <w:r w:rsidR="007D3BAF" w:rsidRPr="00C317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0879" w:rsidRPr="00C317C4" w:rsidRDefault="00AC0879" w:rsidP="00FC6B1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Воспитательно-образовательный процесс в ДОО построен с учетом контингента воспитанников, их индивидуальных и возрастных особенностей, социального заказа родителей (законных представителей). </w:t>
      </w:r>
    </w:p>
    <w:p w:rsidR="00AC0879" w:rsidRPr="00C317C4" w:rsidRDefault="00AC0879" w:rsidP="00FC6B1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Педагоги при организации воспитательно-образовательного процесса   учитывают единство воспитательных, развивающих и обучающих целей и задач,  решают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 </w:t>
      </w:r>
    </w:p>
    <w:p w:rsidR="00AC0879" w:rsidRPr="00C317C4" w:rsidRDefault="00AC0879" w:rsidP="00FC6B1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 Весь образовательный процесс построен вокруг одной центральной темы, что дает большие возможности для развития детей. 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 Одной теме  уделяется не менее одной недели. Оптима</w:t>
      </w:r>
      <w:r w:rsidR="007D3BAF" w:rsidRPr="00C317C4">
        <w:rPr>
          <w:sz w:val="24"/>
          <w:szCs w:val="24"/>
        </w:rPr>
        <w:t xml:space="preserve">льный период: </w:t>
      </w:r>
      <w:r w:rsidRPr="00C317C4">
        <w:rPr>
          <w:sz w:val="24"/>
          <w:szCs w:val="24"/>
        </w:rPr>
        <w:t>2–3 недели. Тема  отражается в подборе материалов, находящихся в групп</w:t>
      </w:r>
      <w:r w:rsidR="007D3BAF" w:rsidRPr="00C317C4">
        <w:rPr>
          <w:sz w:val="24"/>
          <w:szCs w:val="24"/>
        </w:rPr>
        <w:t>овых помещениях</w:t>
      </w:r>
      <w:r w:rsidRPr="00C317C4">
        <w:rPr>
          <w:sz w:val="24"/>
          <w:szCs w:val="24"/>
        </w:rPr>
        <w:t xml:space="preserve"> и центрах (уголках) </w:t>
      </w:r>
      <w:r w:rsidR="008D097F" w:rsidRPr="00C317C4">
        <w:rPr>
          <w:sz w:val="24"/>
          <w:szCs w:val="24"/>
        </w:rPr>
        <w:t>активности</w:t>
      </w:r>
      <w:r w:rsidRPr="00C317C4">
        <w:rPr>
          <w:sz w:val="24"/>
          <w:szCs w:val="24"/>
        </w:rPr>
        <w:t xml:space="preserve">.   </w:t>
      </w:r>
    </w:p>
    <w:p w:rsidR="00EE4071" w:rsidRPr="00C317C4" w:rsidRDefault="00EE4071" w:rsidP="00FC6B1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ДОО функционирует в режиме полного дня – 10,5 часов, с 07:00 до 17:30 часов, пятидневной рабочей недели.</w:t>
      </w:r>
    </w:p>
    <w:p w:rsidR="00EE4071" w:rsidRPr="00C317C4" w:rsidRDefault="00EE4071" w:rsidP="00FC6B1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Начало учебного года – </w:t>
      </w:r>
      <w:r w:rsidR="008D097F" w:rsidRPr="00C317C4">
        <w:rPr>
          <w:sz w:val="24"/>
          <w:szCs w:val="24"/>
        </w:rPr>
        <w:t>01 сентября 202</w:t>
      </w:r>
      <w:r w:rsidR="00437661">
        <w:rPr>
          <w:sz w:val="24"/>
          <w:szCs w:val="24"/>
        </w:rPr>
        <w:t>2</w:t>
      </w:r>
      <w:r w:rsidR="007D3BAF" w:rsidRPr="00C317C4">
        <w:rPr>
          <w:sz w:val="24"/>
          <w:szCs w:val="24"/>
        </w:rPr>
        <w:t xml:space="preserve"> </w:t>
      </w:r>
      <w:r w:rsidRPr="00C317C4">
        <w:rPr>
          <w:sz w:val="24"/>
          <w:szCs w:val="24"/>
        </w:rPr>
        <w:t>г.</w:t>
      </w:r>
    </w:p>
    <w:p w:rsidR="00EE4071" w:rsidRPr="00C317C4" w:rsidRDefault="00EE4071" w:rsidP="00FC6B1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Окончание учебного года </w:t>
      </w:r>
      <w:r w:rsidR="00437661">
        <w:rPr>
          <w:sz w:val="24"/>
          <w:szCs w:val="24"/>
        </w:rPr>
        <w:t>– 31 мая 2023</w:t>
      </w:r>
      <w:r w:rsidR="007D3BAF" w:rsidRPr="00C317C4">
        <w:rPr>
          <w:sz w:val="24"/>
          <w:szCs w:val="24"/>
        </w:rPr>
        <w:t xml:space="preserve"> </w:t>
      </w:r>
      <w:r w:rsidRPr="00C317C4">
        <w:rPr>
          <w:sz w:val="24"/>
          <w:szCs w:val="24"/>
        </w:rPr>
        <w:t>г.</w:t>
      </w:r>
    </w:p>
    <w:p w:rsidR="00EE4071" w:rsidRPr="00C317C4" w:rsidRDefault="007D3BAF" w:rsidP="00FC6B1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Летний оздоровительный период - с</w:t>
      </w:r>
      <w:r w:rsidR="00EE4071" w:rsidRPr="00C317C4">
        <w:rPr>
          <w:sz w:val="24"/>
          <w:szCs w:val="24"/>
        </w:rPr>
        <w:t xml:space="preserve"> 01 июня по 31 августа 202</w:t>
      </w:r>
      <w:r w:rsidR="00437661">
        <w:rPr>
          <w:sz w:val="24"/>
          <w:szCs w:val="24"/>
        </w:rPr>
        <w:t>3</w:t>
      </w:r>
      <w:r w:rsidR="00EE4071" w:rsidRPr="00C317C4">
        <w:rPr>
          <w:sz w:val="24"/>
          <w:szCs w:val="24"/>
        </w:rPr>
        <w:t xml:space="preserve"> г</w:t>
      </w:r>
      <w:r w:rsidRPr="00C317C4">
        <w:rPr>
          <w:sz w:val="24"/>
          <w:szCs w:val="24"/>
        </w:rPr>
        <w:t xml:space="preserve">.  </w:t>
      </w:r>
    </w:p>
    <w:p w:rsidR="00EE4071" w:rsidRPr="00C317C4" w:rsidRDefault="00EE4071" w:rsidP="00FC6B1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Продолжительность учебного года</w:t>
      </w:r>
      <w:r w:rsidR="007D3BAF" w:rsidRPr="00C317C4">
        <w:rPr>
          <w:sz w:val="24"/>
          <w:szCs w:val="24"/>
        </w:rPr>
        <w:t xml:space="preserve"> - </w:t>
      </w:r>
      <w:r w:rsidRPr="00C317C4">
        <w:rPr>
          <w:sz w:val="24"/>
          <w:szCs w:val="24"/>
        </w:rPr>
        <w:t>37 недель, включая итоговые и диагностические занятия.</w:t>
      </w:r>
    </w:p>
    <w:p w:rsidR="00C06418" w:rsidRPr="00C317C4" w:rsidRDefault="00C06418" w:rsidP="00FC6B1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В ДОО функционирует </w:t>
      </w:r>
      <w:r w:rsidR="00A12544" w:rsidRPr="00C317C4">
        <w:rPr>
          <w:sz w:val="24"/>
          <w:szCs w:val="24"/>
        </w:rPr>
        <w:t xml:space="preserve">шесть </w:t>
      </w:r>
      <w:r w:rsidRPr="00C317C4">
        <w:rPr>
          <w:sz w:val="24"/>
          <w:szCs w:val="24"/>
        </w:rPr>
        <w:t xml:space="preserve">возрастных групп. </w:t>
      </w:r>
      <w:r w:rsidR="008B79D6" w:rsidRPr="00C317C4">
        <w:rPr>
          <w:sz w:val="24"/>
          <w:szCs w:val="24"/>
        </w:rPr>
        <w:t xml:space="preserve">Проектная мощность </w:t>
      </w:r>
      <w:r w:rsidR="00A12544" w:rsidRPr="00C317C4">
        <w:rPr>
          <w:sz w:val="24"/>
          <w:szCs w:val="24"/>
        </w:rPr>
        <w:t>ДОО</w:t>
      </w:r>
      <w:r w:rsidR="007D3BAF" w:rsidRPr="00C317C4">
        <w:rPr>
          <w:sz w:val="24"/>
          <w:szCs w:val="24"/>
        </w:rPr>
        <w:t xml:space="preserve"> </w:t>
      </w:r>
      <w:r w:rsidRPr="00C317C4">
        <w:rPr>
          <w:sz w:val="24"/>
          <w:szCs w:val="24"/>
        </w:rPr>
        <w:t>- 14</w:t>
      </w:r>
      <w:r w:rsidR="007D3BAF" w:rsidRPr="00C317C4">
        <w:rPr>
          <w:sz w:val="24"/>
          <w:szCs w:val="24"/>
        </w:rPr>
        <w:t>0</w:t>
      </w:r>
      <w:r w:rsidRPr="00C317C4">
        <w:rPr>
          <w:sz w:val="24"/>
          <w:szCs w:val="24"/>
        </w:rPr>
        <w:t xml:space="preserve"> </w:t>
      </w:r>
      <w:r w:rsidR="008B79D6" w:rsidRPr="00C317C4">
        <w:rPr>
          <w:sz w:val="24"/>
          <w:szCs w:val="24"/>
        </w:rPr>
        <w:t>детских мест</w:t>
      </w:r>
      <w:r w:rsidR="007D3BAF" w:rsidRPr="00C317C4">
        <w:rPr>
          <w:sz w:val="24"/>
          <w:szCs w:val="24"/>
        </w:rPr>
        <w:t>.</w:t>
      </w:r>
    </w:p>
    <w:p w:rsidR="00EE4071" w:rsidRPr="00C317C4" w:rsidRDefault="00EE4071" w:rsidP="00FC6B1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В течение учебного года (с </w:t>
      </w:r>
      <w:r w:rsidR="00437661">
        <w:rPr>
          <w:sz w:val="24"/>
          <w:szCs w:val="24"/>
        </w:rPr>
        <w:t>04</w:t>
      </w:r>
      <w:r w:rsidRPr="00C317C4">
        <w:rPr>
          <w:sz w:val="24"/>
          <w:szCs w:val="24"/>
        </w:rPr>
        <w:t xml:space="preserve"> февраля </w:t>
      </w:r>
      <w:r w:rsidR="00437661">
        <w:rPr>
          <w:sz w:val="24"/>
          <w:szCs w:val="24"/>
        </w:rPr>
        <w:t>2023</w:t>
      </w:r>
      <w:r w:rsidR="008B79D6" w:rsidRPr="00C317C4">
        <w:rPr>
          <w:sz w:val="24"/>
          <w:szCs w:val="24"/>
        </w:rPr>
        <w:t xml:space="preserve"> </w:t>
      </w:r>
      <w:r w:rsidR="00437661">
        <w:rPr>
          <w:sz w:val="24"/>
          <w:szCs w:val="24"/>
        </w:rPr>
        <w:t>г. по 08</w:t>
      </w:r>
      <w:r w:rsidRPr="00C317C4">
        <w:rPr>
          <w:sz w:val="24"/>
          <w:szCs w:val="24"/>
        </w:rPr>
        <w:t xml:space="preserve"> февраля </w:t>
      </w:r>
      <w:r w:rsidR="00437661">
        <w:rPr>
          <w:sz w:val="24"/>
          <w:szCs w:val="24"/>
        </w:rPr>
        <w:t>2023</w:t>
      </w:r>
      <w:r w:rsidRPr="00C317C4">
        <w:rPr>
          <w:sz w:val="24"/>
          <w:szCs w:val="24"/>
        </w:rPr>
        <w:t xml:space="preserve"> г.) в ДОО для детей были организованы зимние каникулы, в период которых </w:t>
      </w:r>
      <w:r w:rsidR="00FE3D9A" w:rsidRPr="00C317C4">
        <w:rPr>
          <w:sz w:val="24"/>
          <w:szCs w:val="24"/>
        </w:rPr>
        <w:t>состоялись</w:t>
      </w:r>
      <w:r w:rsidRPr="00C317C4">
        <w:rPr>
          <w:sz w:val="24"/>
          <w:szCs w:val="24"/>
        </w:rPr>
        <w:t xml:space="preserve"> мероприятия</w:t>
      </w:r>
      <w:r w:rsidR="003962BA" w:rsidRPr="00C317C4">
        <w:rPr>
          <w:sz w:val="24"/>
          <w:szCs w:val="24"/>
        </w:rPr>
        <w:t xml:space="preserve"> (музыкальные гостиные, театрализованные представления),</w:t>
      </w:r>
      <w:r w:rsidRPr="00C317C4">
        <w:rPr>
          <w:sz w:val="24"/>
          <w:szCs w:val="24"/>
        </w:rPr>
        <w:t xml:space="preserve"> направленные на реализацию приоритетного </w:t>
      </w:r>
      <w:r w:rsidR="003962BA" w:rsidRPr="00C317C4">
        <w:rPr>
          <w:sz w:val="24"/>
          <w:szCs w:val="24"/>
        </w:rPr>
        <w:t xml:space="preserve">направления- </w:t>
      </w:r>
      <w:r w:rsidRPr="00C317C4">
        <w:rPr>
          <w:sz w:val="24"/>
          <w:szCs w:val="24"/>
        </w:rPr>
        <w:t>художественно-э</w:t>
      </w:r>
      <w:r w:rsidR="00FE3D9A" w:rsidRPr="00C317C4">
        <w:rPr>
          <w:sz w:val="24"/>
          <w:szCs w:val="24"/>
        </w:rPr>
        <w:t>стетическо</w:t>
      </w:r>
      <w:r w:rsidR="003962BA" w:rsidRPr="00C317C4">
        <w:rPr>
          <w:sz w:val="24"/>
          <w:szCs w:val="24"/>
        </w:rPr>
        <w:t>е</w:t>
      </w:r>
      <w:r w:rsidR="00FE3D9A" w:rsidRPr="00C317C4">
        <w:rPr>
          <w:sz w:val="24"/>
          <w:szCs w:val="24"/>
        </w:rPr>
        <w:t xml:space="preserve"> развити</w:t>
      </w:r>
      <w:r w:rsidR="003962BA" w:rsidRPr="00C317C4">
        <w:rPr>
          <w:sz w:val="24"/>
          <w:szCs w:val="24"/>
        </w:rPr>
        <w:t>е.</w:t>
      </w:r>
      <w:r w:rsidR="00FE3D9A" w:rsidRPr="00C317C4">
        <w:rPr>
          <w:sz w:val="24"/>
          <w:szCs w:val="24"/>
        </w:rPr>
        <w:t xml:space="preserve"> </w:t>
      </w:r>
    </w:p>
    <w:p w:rsidR="00EE4071" w:rsidRPr="00C317C4" w:rsidRDefault="00EE4071" w:rsidP="00FC6B1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Освоение </w:t>
      </w:r>
      <w:r w:rsidR="00CC234F">
        <w:rPr>
          <w:sz w:val="24"/>
          <w:szCs w:val="24"/>
        </w:rPr>
        <w:t>ОП ДО</w:t>
      </w:r>
      <w:r w:rsidRPr="00C317C4">
        <w:rPr>
          <w:sz w:val="24"/>
          <w:szCs w:val="24"/>
        </w:rPr>
        <w:t xml:space="preserve"> в соответствии с ФГОС ДО не сопровождается проведением промежуточной и итоговой аттестации воспитанников, однако педагоги в ходе педагогической деятельности выстраивают индивидуальную траекторию развития каждого ребенка.</w:t>
      </w:r>
    </w:p>
    <w:p w:rsidR="00C517DA" w:rsidRDefault="00EE4071" w:rsidP="00FC6B1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В середине занятий малоподвижного характера в соответствии с требованиями СанПиН организуются </w:t>
      </w:r>
      <w:r w:rsidR="00D819F7" w:rsidRPr="00C317C4">
        <w:rPr>
          <w:sz w:val="24"/>
          <w:szCs w:val="24"/>
        </w:rPr>
        <w:t>динамические паузы</w:t>
      </w:r>
      <w:r w:rsidRPr="00C317C4">
        <w:rPr>
          <w:sz w:val="24"/>
          <w:szCs w:val="24"/>
        </w:rPr>
        <w:t>, продолжительностью 1-2 минуты в зависимости от возраста детей и нагрузки.</w:t>
      </w:r>
    </w:p>
    <w:p w:rsidR="00C517DA" w:rsidRDefault="00C517DA" w:rsidP="00FC6B1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 </w:t>
      </w:r>
      <w:r w:rsidR="00EE4071" w:rsidRPr="00C317C4">
        <w:rPr>
          <w:sz w:val="24"/>
          <w:szCs w:val="24"/>
        </w:rPr>
        <w:t xml:space="preserve">В группах раннего </w:t>
      </w:r>
      <w:r>
        <w:rPr>
          <w:sz w:val="24"/>
          <w:szCs w:val="24"/>
        </w:rPr>
        <w:t xml:space="preserve">дошкольного </w:t>
      </w:r>
      <w:r w:rsidR="00EE4071" w:rsidRPr="00C317C4">
        <w:rPr>
          <w:sz w:val="24"/>
          <w:szCs w:val="24"/>
        </w:rPr>
        <w:t xml:space="preserve">возраста непосредственная образовательная деятельность проводится по подгруппам, используется дифференцированный подход к детям.    </w:t>
      </w:r>
    </w:p>
    <w:p w:rsidR="00C517DA" w:rsidRDefault="00C517DA" w:rsidP="00FC6B1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образовательном процессе МКДОУ д/с «Огонёк» образовательные области реализуются </w:t>
      </w:r>
      <w:r w:rsidR="00CC234F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занятия</w:t>
      </w:r>
      <w:r w:rsidR="00CC234F">
        <w:rPr>
          <w:sz w:val="24"/>
          <w:szCs w:val="24"/>
        </w:rPr>
        <w:t>х</w:t>
      </w:r>
      <w:r>
        <w:rPr>
          <w:sz w:val="24"/>
          <w:szCs w:val="24"/>
        </w:rPr>
        <w:t xml:space="preserve">: </w:t>
      </w:r>
    </w:p>
    <w:p w:rsidR="00C517DA" w:rsidRDefault="00C517DA" w:rsidP="00FC6B10">
      <w:pPr>
        <w:spacing w:before="100" w:beforeAutospacing="1" w:after="100" w:afterAutospacing="1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- Познавательное развитие - </w:t>
      </w:r>
      <w:r w:rsidR="00437661" w:rsidRPr="00C317C4">
        <w:rPr>
          <w:rFonts w:eastAsia="Calibri"/>
          <w:sz w:val="24"/>
          <w:szCs w:val="24"/>
          <w:lang w:eastAsia="en-US"/>
        </w:rPr>
        <w:t>ознакомление с пре</w:t>
      </w:r>
      <w:r>
        <w:rPr>
          <w:rFonts w:eastAsia="Calibri"/>
          <w:sz w:val="24"/>
          <w:szCs w:val="24"/>
          <w:lang w:eastAsia="en-US"/>
        </w:rPr>
        <w:t xml:space="preserve">дметным и социальным окружением, </w:t>
      </w:r>
      <w:r w:rsidR="00437661" w:rsidRPr="00C317C4">
        <w:rPr>
          <w:rFonts w:eastAsia="Calibri"/>
          <w:sz w:val="24"/>
          <w:szCs w:val="24"/>
          <w:lang w:eastAsia="en-US"/>
        </w:rPr>
        <w:t>ознакомление с миром природы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="00437661" w:rsidRPr="00C317C4">
        <w:rPr>
          <w:rFonts w:eastAsia="Calibri"/>
          <w:sz w:val="24"/>
          <w:szCs w:val="24"/>
          <w:lang w:eastAsia="en-US"/>
        </w:rPr>
        <w:t>формирование элементарн</w:t>
      </w:r>
      <w:r>
        <w:rPr>
          <w:rFonts w:eastAsia="Calibri"/>
          <w:sz w:val="24"/>
          <w:szCs w:val="24"/>
          <w:lang w:eastAsia="en-US"/>
        </w:rPr>
        <w:t xml:space="preserve">ых математических представлений, </w:t>
      </w:r>
      <w:r w:rsidR="00437661" w:rsidRPr="00C317C4">
        <w:rPr>
          <w:rFonts w:eastAsia="Calibri"/>
          <w:sz w:val="24"/>
          <w:szCs w:val="24"/>
          <w:lang w:eastAsia="en-US"/>
        </w:rPr>
        <w:t>познавательно</w:t>
      </w:r>
      <w:r>
        <w:rPr>
          <w:rFonts w:eastAsia="Calibri"/>
          <w:sz w:val="24"/>
          <w:szCs w:val="24"/>
          <w:lang w:eastAsia="en-US"/>
        </w:rPr>
        <w:t>-исследовательская деятельность.</w:t>
      </w:r>
    </w:p>
    <w:p w:rsidR="00C517DA" w:rsidRDefault="00C517DA" w:rsidP="00FC6B10">
      <w:pPr>
        <w:spacing w:before="100" w:beforeAutospacing="1" w:after="100" w:afterAutospacing="1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Речевое развитие - р</w:t>
      </w:r>
      <w:r w:rsidR="00437661" w:rsidRPr="00C317C4">
        <w:rPr>
          <w:rFonts w:eastAsia="Calibri"/>
          <w:sz w:val="24"/>
          <w:szCs w:val="24"/>
          <w:lang w:eastAsia="en-US"/>
        </w:rPr>
        <w:t>азвитие речи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="00437661" w:rsidRPr="00C317C4">
        <w:rPr>
          <w:rFonts w:eastAsia="Calibri"/>
          <w:sz w:val="24"/>
          <w:szCs w:val="24"/>
          <w:lang w:eastAsia="en-US"/>
        </w:rPr>
        <w:t>обучение грамоте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:rsidR="00C517DA" w:rsidRDefault="00C517DA" w:rsidP="00FC6B10">
      <w:pPr>
        <w:spacing w:before="100" w:beforeAutospacing="1" w:after="100" w:afterAutospacing="1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- </w:t>
      </w:r>
      <w:r w:rsidR="00437661" w:rsidRPr="00C317C4">
        <w:rPr>
          <w:rFonts w:eastAsia="Calibri"/>
          <w:sz w:val="24"/>
          <w:szCs w:val="24"/>
          <w:lang w:eastAsia="en-US"/>
        </w:rPr>
        <w:t>Социально-коммуникативное развитие</w:t>
      </w:r>
      <w:r>
        <w:rPr>
          <w:rFonts w:eastAsia="Calibri"/>
          <w:sz w:val="24"/>
          <w:szCs w:val="24"/>
          <w:lang w:eastAsia="en-US"/>
        </w:rPr>
        <w:t xml:space="preserve">- </w:t>
      </w:r>
      <w:r w:rsidR="00437661" w:rsidRPr="00C317C4">
        <w:rPr>
          <w:rFonts w:eastAsia="Calibri"/>
          <w:sz w:val="24"/>
          <w:szCs w:val="24"/>
          <w:lang w:eastAsia="en-US"/>
        </w:rPr>
        <w:t>формирование основ безо</w:t>
      </w:r>
      <w:r>
        <w:rPr>
          <w:rFonts w:eastAsia="Calibri"/>
          <w:sz w:val="24"/>
          <w:szCs w:val="24"/>
          <w:lang w:eastAsia="en-US"/>
        </w:rPr>
        <w:t>пасности.</w:t>
      </w:r>
    </w:p>
    <w:p w:rsidR="00437661" w:rsidRPr="00C317C4" w:rsidRDefault="00C517DA" w:rsidP="00FC6B10">
      <w:pPr>
        <w:spacing w:before="100" w:beforeAutospacing="1" w:after="100" w:afterAutospacing="1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437661" w:rsidRPr="00C317C4">
        <w:rPr>
          <w:rFonts w:eastAsia="Calibri"/>
          <w:sz w:val="24"/>
          <w:szCs w:val="24"/>
          <w:lang w:eastAsia="en-US"/>
        </w:rPr>
        <w:t>Худож</w:t>
      </w:r>
      <w:r>
        <w:rPr>
          <w:rFonts w:eastAsia="Calibri"/>
          <w:sz w:val="24"/>
          <w:szCs w:val="24"/>
          <w:lang w:eastAsia="en-US"/>
        </w:rPr>
        <w:t xml:space="preserve">ественно-эстетическое развитие - </w:t>
      </w:r>
      <w:r w:rsidR="00437661" w:rsidRPr="00C317C4">
        <w:rPr>
          <w:rFonts w:eastAsia="Calibri"/>
          <w:sz w:val="24"/>
          <w:szCs w:val="24"/>
          <w:lang w:eastAsia="en-US"/>
        </w:rPr>
        <w:t>приобщение к  искусству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="00437661" w:rsidRPr="00C317C4">
        <w:rPr>
          <w:rFonts w:eastAsia="Calibri"/>
          <w:sz w:val="24"/>
          <w:szCs w:val="24"/>
          <w:lang w:eastAsia="en-US"/>
        </w:rPr>
        <w:t xml:space="preserve">изобразительная деятельность </w:t>
      </w:r>
      <w:r>
        <w:rPr>
          <w:rFonts w:eastAsia="Calibri"/>
          <w:sz w:val="24"/>
          <w:szCs w:val="24"/>
          <w:lang w:eastAsia="en-US"/>
        </w:rPr>
        <w:t>(</w:t>
      </w:r>
      <w:r w:rsidR="00437661" w:rsidRPr="00C317C4">
        <w:rPr>
          <w:rFonts w:eastAsia="Calibri"/>
          <w:sz w:val="24"/>
          <w:szCs w:val="24"/>
          <w:lang w:eastAsia="en-US"/>
        </w:rPr>
        <w:t xml:space="preserve">рисование </w:t>
      </w:r>
      <w:r>
        <w:rPr>
          <w:rFonts w:eastAsia="Calibri"/>
          <w:sz w:val="24"/>
          <w:szCs w:val="24"/>
          <w:lang w:eastAsia="en-US"/>
        </w:rPr>
        <w:t>/</w:t>
      </w:r>
      <w:r w:rsidR="00437661" w:rsidRPr="00C317C4">
        <w:rPr>
          <w:rFonts w:eastAsia="Calibri"/>
          <w:sz w:val="24"/>
          <w:szCs w:val="24"/>
          <w:lang w:eastAsia="en-US"/>
        </w:rPr>
        <w:t xml:space="preserve"> лепка </w:t>
      </w:r>
      <w:r>
        <w:rPr>
          <w:rFonts w:eastAsia="Calibri"/>
          <w:sz w:val="24"/>
          <w:szCs w:val="24"/>
          <w:lang w:eastAsia="en-US"/>
        </w:rPr>
        <w:t>/</w:t>
      </w:r>
      <w:r w:rsidR="00437661" w:rsidRPr="00C317C4">
        <w:rPr>
          <w:rFonts w:eastAsia="Calibri"/>
          <w:sz w:val="24"/>
          <w:szCs w:val="24"/>
          <w:lang w:eastAsia="en-US"/>
        </w:rPr>
        <w:t xml:space="preserve"> аппликация</w:t>
      </w:r>
      <w:r>
        <w:rPr>
          <w:rFonts w:eastAsia="Calibri"/>
          <w:sz w:val="24"/>
          <w:szCs w:val="24"/>
          <w:lang w:eastAsia="en-US"/>
        </w:rPr>
        <w:t xml:space="preserve"> / художественный труд), </w:t>
      </w:r>
      <w:r w:rsidR="00437661" w:rsidRPr="00C317C4">
        <w:rPr>
          <w:rFonts w:eastAsia="Calibri"/>
          <w:sz w:val="24"/>
          <w:szCs w:val="24"/>
          <w:lang w:eastAsia="en-US"/>
        </w:rPr>
        <w:t>конструктивно-модельная деятельность</w:t>
      </w:r>
      <w:r w:rsidR="00854B0A">
        <w:rPr>
          <w:rFonts w:eastAsia="Calibri"/>
          <w:sz w:val="24"/>
          <w:szCs w:val="24"/>
          <w:lang w:eastAsia="en-US"/>
        </w:rPr>
        <w:t xml:space="preserve">, </w:t>
      </w:r>
      <w:r w:rsidR="00437661" w:rsidRPr="00C317C4">
        <w:rPr>
          <w:rFonts w:eastAsia="Calibri"/>
          <w:sz w:val="24"/>
          <w:szCs w:val="24"/>
          <w:lang w:eastAsia="en-US"/>
        </w:rPr>
        <w:t>музыкал</w:t>
      </w:r>
      <w:r w:rsidR="00854B0A">
        <w:rPr>
          <w:rFonts w:eastAsia="Calibri"/>
          <w:sz w:val="24"/>
          <w:szCs w:val="24"/>
          <w:lang w:eastAsia="en-US"/>
        </w:rPr>
        <w:t>ьно-художественная деятельность.</w:t>
      </w:r>
    </w:p>
    <w:p w:rsidR="003962BA" w:rsidRPr="00C317C4" w:rsidRDefault="00854B0A" w:rsidP="00FC6B1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-</w:t>
      </w:r>
      <w:r w:rsidR="00437661" w:rsidRPr="00C317C4">
        <w:rPr>
          <w:rFonts w:eastAsia="Calibri"/>
          <w:sz w:val="24"/>
          <w:szCs w:val="24"/>
          <w:lang w:eastAsia="en-US"/>
        </w:rPr>
        <w:t xml:space="preserve"> Физическое развитие </w:t>
      </w:r>
      <w:r>
        <w:rPr>
          <w:rFonts w:eastAsia="Calibri"/>
          <w:sz w:val="24"/>
          <w:szCs w:val="24"/>
          <w:lang w:eastAsia="en-US"/>
        </w:rPr>
        <w:t xml:space="preserve">- </w:t>
      </w:r>
      <w:r w:rsidR="00437661" w:rsidRPr="00C317C4">
        <w:rPr>
          <w:rFonts w:eastAsia="Calibri"/>
          <w:sz w:val="24"/>
          <w:szCs w:val="24"/>
          <w:lang w:eastAsia="en-US"/>
        </w:rPr>
        <w:t>физическая культура</w:t>
      </w:r>
    </w:p>
    <w:p w:rsidR="003C2DA6" w:rsidRPr="00C317C4" w:rsidRDefault="00EE4071" w:rsidP="00FC6B10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На самостоятельную деятельность детей в режиме дня отводиться 3 - 4 часа. В эти промежутки времени (в утренние</w:t>
      </w:r>
      <w:r w:rsidR="00854B0A">
        <w:rPr>
          <w:sz w:val="24"/>
          <w:szCs w:val="24"/>
        </w:rPr>
        <w:t xml:space="preserve"> и</w:t>
      </w:r>
      <w:r w:rsidRPr="00C317C4">
        <w:rPr>
          <w:sz w:val="24"/>
          <w:szCs w:val="24"/>
        </w:rPr>
        <w:t xml:space="preserve"> вечерние часы</w:t>
      </w:r>
      <w:r w:rsidR="00854B0A">
        <w:rPr>
          <w:sz w:val="24"/>
          <w:szCs w:val="24"/>
        </w:rPr>
        <w:t xml:space="preserve">, </w:t>
      </w:r>
      <w:r w:rsidRPr="00C317C4">
        <w:rPr>
          <w:sz w:val="24"/>
          <w:szCs w:val="24"/>
        </w:rPr>
        <w:t>на прогулке) педагог</w:t>
      </w:r>
      <w:r w:rsidR="00854B0A">
        <w:rPr>
          <w:sz w:val="24"/>
          <w:szCs w:val="24"/>
        </w:rPr>
        <w:t>и</w:t>
      </w:r>
      <w:r w:rsidRPr="00C317C4">
        <w:rPr>
          <w:sz w:val="24"/>
          <w:szCs w:val="24"/>
        </w:rPr>
        <w:t xml:space="preserve"> п</w:t>
      </w:r>
      <w:r w:rsidR="00854B0A">
        <w:rPr>
          <w:sz w:val="24"/>
          <w:szCs w:val="24"/>
        </w:rPr>
        <w:t>роводя</w:t>
      </w:r>
      <w:r w:rsidRPr="00C317C4">
        <w:rPr>
          <w:sz w:val="24"/>
          <w:szCs w:val="24"/>
        </w:rPr>
        <w:t xml:space="preserve">т индивидуальную работу с воспитанниками, требующими дополнительных занятий  или с детьми, опережающими  в развитии сверстников. </w:t>
      </w:r>
    </w:p>
    <w:p w:rsidR="00EE4071" w:rsidRPr="00C317C4" w:rsidRDefault="00EE4071" w:rsidP="003F0682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Вся свободная деятельность организована как игровая, основополагающая в дошкольном детстве.                                       </w:t>
      </w:r>
    </w:p>
    <w:p w:rsidR="00FE3D9A" w:rsidRPr="00C317C4" w:rsidRDefault="00FE3D9A" w:rsidP="00687A43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C317C4">
        <w:rPr>
          <w:b/>
          <w:sz w:val="24"/>
          <w:szCs w:val="24"/>
        </w:rPr>
        <w:t>Физкультурно - оздоровительная работа</w:t>
      </w:r>
    </w:p>
    <w:p w:rsidR="008B79D6" w:rsidRPr="00C317C4" w:rsidRDefault="008B79D6" w:rsidP="00687A43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FE3D9A" w:rsidRPr="00C317C4" w:rsidRDefault="00FE3D9A" w:rsidP="00687A43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В дошкольной организации  ведется   работа по укреплению здоровья детей, </w:t>
      </w:r>
      <w:r w:rsidR="00B14AED">
        <w:rPr>
          <w:sz w:val="24"/>
          <w:szCs w:val="24"/>
        </w:rPr>
        <w:t xml:space="preserve">профилактике заболеваний, </w:t>
      </w:r>
      <w:r w:rsidRPr="00C317C4">
        <w:rPr>
          <w:sz w:val="24"/>
          <w:szCs w:val="24"/>
        </w:rPr>
        <w:t xml:space="preserve">закаливанию организма и совершенствованию его функций. </w:t>
      </w:r>
    </w:p>
    <w:p w:rsidR="00FE3D9A" w:rsidRPr="00C317C4" w:rsidRDefault="00FE3D9A" w:rsidP="00687A43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Режим дня соответствует санитарно - гигиеническим требованиям и составляется с учётом  возраста детей. Имеются различные виды режимов – адаптационный, щадящий, на холодный и летний периоды.</w:t>
      </w:r>
    </w:p>
    <w:p w:rsidR="00FE3D9A" w:rsidRPr="00C317C4" w:rsidRDefault="00FE3D9A" w:rsidP="00687A43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На охрану и укрепление здоровья детей направлены следующие оздоровительные мероприятия:                                                                                                 </w:t>
      </w:r>
    </w:p>
    <w:p w:rsidR="00FE3D9A" w:rsidRPr="00C317C4" w:rsidRDefault="00FE3D9A" w:rsidP="00687A43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- закаливающие  процедуры  </w:t>
      </w:r>
    </w:p>
    <w:p w:rsidR="00C64C0D" w:rsidRPr="00C64C0D" w:rsidRDefault="00FE3D9A" w:rsidP="00AF261C">
      <w:pPr>
        <w:jc w:val="both"/>
        <w:rPr>
          <w:sz w:val="24"/>
          <w:szCs w:val="24"/>
        </w:rPr>
      </w:pPr>
      <w:r w:rsidRPr="00C64C0D">
        <w:rPr>
          <w:sz w:val="24"/>
          <w:szCs w:val="24"/>
        </w:rPr>
        <w:t xml:space="preserve">- осмотры </w:t>
      </w:r>
      <w:r w:rsidR="00C64C0D" w:rsidRPr="00C64C0D">
        <w:rPr>
          <w:sz w:val="24"/>
          <w:szCs w:val="24"/>
        </w:rPr>
        <w:t xml:space="preserve">медицинской сестрой, </w:t>
      </w:r>
      <w:r w:rsidR="008B79D6" w:rsidRPr="00C64C0D">
        <w:rPr>
          <w:sz w:val="24"/>
          <w:szCs w:val="24"/>
        </w:rPr>
        <w:t xml:space="preserve">врачом </w:t>
      </w:r>
      <w:r w:rsidRPr="00C64C0D">
        <w:rPr>
          <w:sz w:val="24"/>
          <w:szCs w:val="24"/>
        </w:rPr>
        <w:t>педиатром</w:t>
      </w:r>
      <w:r w:rsidR="00B14AED" w:rsidRPr="00C64C0D">
        <w:rPr>
          <w:sz w:val="24"/>
          <w:szCs w:val="24"/>
        </w:rPr>
        <w:t xml:space="preserve"> </w:t>
      </w:r>
      <w:r w:rsidR="00C64C0D" w:rsidRPr="00C64C0D">
        <w:rPr>
          <w:sz w:val="24"/>
          <w:szCs w:val="24"/>
        </w:rPr>
        <w:t xml:space="preserve">и логопедом </w:t>
      </w:r>
      <w:r w:rsidR="00B14AED" w:rsidRPr="00C64C0D">
        <w:rPr>
          <w:sz w:val="24"/>
          <w:szCs w:val="24"/>
        </w:rPr>
        <w:t xml:space="preserve">КОГОБУЗ </w:t>
      </w:r>
      <w:r w:rsidR="00C64C0D" w:rsidRPr="00C64C0D">
        <w:rPr>
          <w:sz w:val="24"/>
          <w:szCs w:val="24"/>
        </w:rPr>
        <w:t>«Слободская ЦРБ им. А.Н.Бакулева»</w:t>
      </w:r>
    </w:p>
    <w:p w:rsidR="00FE3D9A" w:rsidRPr="00C317C4" w:rsidRDefault="00FE3D9A" w:rsidP="00687A43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- сбалансированное питание</w:t>
      </w:r>
    </w:p>
    <w:p w:rsidR="00FE3D9A" w:rsidRPr="00C317C4" w:rsidRDefault="00FE3D9A" w:rsidP="00687A43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- гимнастики (утренняя, бодрящая, адаптационная)</w:t>
      </w:r>
    </w:p>
    <w:p w:rsidR="00FE3D9A" w:rsidRPr="00C317C4" w:rsidRDefault="00C64C0D" w:rsidP="00687A43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Под руководством медицинской сестры</w:t>
      </w:r>
      <w:r w:rsidR="008B79D6" w:rsidRPr="00C317C4">
        <w:rPr>
          <w:sz w:val="24"/>
          <w:szCs w:val="24"/>
        </w:rPr>
        <w:t xml:space="preserve"> </w:t>
      </w:r>
      <w:r w:rsidR="00FE3D9A" w:rsidRPr="00C317C4">
        <w:rPr>
          <w:sz w:val="24"/>
          <w:szCs w:val="24"/>
        </w:rPr>
        <w:t>осуществляется комплекс закаливающих процедур</w:t>
      </w:r>
      <w:r w:rsidR="00854B0A">
        <w:rPr>
          <w:sz w:val="24"/>
          <w:szCs w:val="24"/>
        </w:rPr>
        <w:t xml:space="preserve"> (с согласия родителей (законных представителей)</w:t>
      </w:r>
      <w:r w:rsidR="00FE3D9A" w:rsidRPr="00C317C4">
        <w:rPr>
          <w:sz w:val="24"/>
          <w:szCs w:val="24"/>
        </w:rPr>
        <w:t xml:space="preserve"> с использованием природных факторов: воздуха, солнца, воды, с учетом состояния здоровья детей и местных </w:t>
      </w:r>
      <w:r>
        <w:rPr>
          <w:sz w:val="24"/>
          <w:szCs w:val="24"/>
        </w:rPr>
        <w:t xml:space="preserve">климатических </w:t>
      </w:r>
      <w:r w:rsidR="00FE3D9A" w:rsidRPr="00C317C4">
        <w:rPr>
          <w:sz w:val="24"/>
          <w:szCs w:val="24"/>
        </w:rPr>
        <w:t xml:space="preserve">условий. При проведении закаливающих мероприятий осуществляется дифференцированный подход к детям, учитывая их индивидуальные возможности.  </w:t>
      </w:r>
    </w:p>
    <w:p w:rsidR="00FE3D9A" w:rsidRPr="00C317C4" w:rsidRDefault="00FE3D9A" w:rsidP="00687A43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В помещениях обеспечивается оптимальный температурный режим, регулярное проветривание, дети находятся в  облегченной одежде. Педагоги обеспечивают пребывание детей на воздухе в соответствии с режимом дня, обеспечивают оптимальный двигательный режим,   поощряют участие детей в совместных подвижных играх и физических упражнениях на прогулке, развивают инициативу детей в организации самостоятельных подвижных и спортивных игр и упражнений, поощряют самостоятельное использование детьми имеющегося физкультурного и спортивно-игрового оборудования. </w:t>
      </w:r>
    </w:p>
    <w:p w:rsidR="00FE3D9A" w:rsidRDefault="00FE3D9A" w:rsidP="00687A43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Педагоги </w:t>
      </w:r>
      <w:r w:rsidR="00C64C0D">
        <w:rPr>
          <w:sz w:val="24"/>
          <w:szCs w:val="24"/>
        </w:rPr>
        <w:t>формируют у детей потребность</w:t>
      </w:r>
      <w:r w:rsidRPr="00C317C4">
        <w:rPr>
          <w:sz w:val="24"/>
          <w:szCs w:val="24"/>
        </w:rPr>
        <w:t xml:space="preserve"> </w:t>
      </w:r>
      <w:r w:rsidR="00C64C0D">
        <w:rPr>
          <w:sz w:val="24"/>
          <w:szCs w:val="24"/>
        </w:rPr>
        <w:t>в физических упражнениях</w:t>
      </w:r>
      <w:r w:rsidRPr="00C317C4">
        <w:rPr>
          <w:sz w:val="24"/>
          <w:szCs w:val="24"/>
        </w:rPr>
        <w:t>, учат</w:t>
      </w:r>
      <w:r w:rsidR="00C64C0D">
        <w:rPr>
          <w:sz w:val="24"/>
          <w:szCs w:val="24"/>
        </w:rPr>
        <w:t xml:space="preserve"> их</w:t>
      </w:r>
      <w:r w:rsidRPr="00C317C4">
        <w:rPr>
          <w:sz w:val="24"/>
          <w:szCs w:val="24"/>
        </w:rPr>
        <w:t xml:space="preserve"> пользоваться физкультурным оборудованием вне занятий (в свободное время, на прогулке). </w:t>
      </w:r>
    </w:p>
    <w:p w:rsidR="00854B0A" w:rsidRPr="00C317C4" w:rsidRDefault="00854B0A" w:rsidP="00854B0A">
      <w:pPr>
        <w:spacing w:before="100" w:beforeAutospacing="1" w:after="100" w:afterAutospacing="1"/>
        <w:ind w:firstLine="720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Во время прогулки, в группах старшего дошкольного возраста в соответствии с расписанием, организуется образовательная деятельность по физической культуре. </w:t>
      </w:r>
    </w:p>
    <w:p w:rsidR="00971CD7" w:rsidRDefault="00EE4071" w:rsidP="00854B0A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ab/>
      </w:r>
      <w:r w:rsidR="00417A5E" w:rsidRPr="00C317C4">
        <w:rPr>
          <w:sz w:val="24"/>
          <w:szCs w:val="24"/>
        </w:rPr>
        <w:t>Ут</w:t>
      </w:r>
      <w:r w:rsidR="00854B0A">
        <w:rPr>
          <w:sz w:val="24"/>
          <w:szCs w:val="24"/>
        </w:rPr>
        <w:t xml:space="preserve">ренняя гимнастика организуется утром в </w:t>
      </w:r>
      <w:r w:rsidRPr="00C317C4">
        <w:rPr>
          <w:sz w:val="24"/>
          <w:szCs w:val="24"/>
        </w:rPr>
        <w:t>первую половину дня</w:t>
      </w:r>
      <w:r w:rsidR="00854B0A">
        <w:rPr>
          <w:sz w:val="24"/>
          <w:szCs w:val="24"/>
        </w:rPr>
        <w:t xml:space="preserve"> в музыкальном зале</w:t>
      </w:r>
      <w:r w:rsidRPr="00C317C4">
        <w:rPr>
          <w:sz w:val="24"/>
          <w:szCs w:val="24"/>
        </w:rPr>
        <w:t>. В летний оздоровительный период утренняя гимнастика организуется на воздухе (при соответствующих погодных условиях).</w:t>
      </w:r>
      <w:r w:rsidR="00854B0A">
        <w:rPr>
          <w:sz w:val="24"/>
          <w:szCs w:val="24"/>
        </w:rPr>
        <w:t xml:space="preserve"> </w:t>
      </w:r>
    </w:p>
    <w:p w:rsidR="00EE4071" w:rsidRPr="00C317C4" w:rsidRDefault="00EE4071" w:rsidP="00971CD7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Во второй половине дня, при подъёме детей после сна, организуется коррегирующяя гимнастика, с целью оздоровления и полного пробуждения. Руководит данным видом деятельности воспитатель группы.</w:t>
      </w:r>
    </w:p>
    <w:p w:rsidR="00EE4071" w:rsidRPr="00C317C4" w:rsidRDefault="00EE4071" w:rsidP="00687A43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E4071" w:rsidRDefault="00EE4071" w:rsidP="00687A43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C317C4">
        <w:rPr>
          <w:b/>
          <w:sz w:val="24"/>
          <w:szCs w:val="24"/>
        </w:rPr>
        <w:t>Прогулки</w:t>
      </w:r>
    </w:p>
    <w:p w:rsidR="00617B30" w:rsidRPr="00C317C4" w:rsidRDefault="00617B30" w:rsidP="00687A43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EE4071" w:rsidRPr="00C317C4" w:rsidRDefault="00EE4071" w:rsidP="00687A43">
      <w:pPr>
        <w:spacing w:before="100" w:beforeAutospacing="1" w:after="100" w:afterAutospacing="1"/>
        <w:ind w:firstLine="720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В период прогулки педагоги организуют с детьми следующую деятельность:</w:t>
      </w:r>
    </w:p>
    <w:p w:rsidR="003F0682" w:rsidRDefault="00EE4071" w:rsidP="003F0682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- наблюдение в природе;</w:t>
      </w:r>
    </w:p>
    <w:p w:rsidR="003F0682" w:rsidRPr="00C317C4" w:rsidRDefault="003F0682" w:rsidP="003F0682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lastRenderedPageBreak/>
        <w:t>- подвижн</w:t>
      </w:r>
      <w:r>
        <w:rPr>
          <w:sz w:val="24"/>
          <w:szCs w:val="24"/>
        </w:rPr>
        <w:t>ые игры</w:t>
      </w:r>
      <w:r w:rsidRPr="00C317C4">
        <w:rPr>
          <w:sz w:val="24"/>
          <w:szCs w:val="24"/>
        </w:rPr>
        <w:t>;</w:t>
      </w:r>
    </w:p>
    <w:p w:rsidR="003F0682" w:rsidRPr="00C317C4" w:rsidRDefault="003F0682" w:rsidP="003F0682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- труд в природе;</w:t>
      </w:r>
    </w:p>
    <w:p w:rsidR="003F0682" w:rsidRDefault="003F0682" w:rsidP="003F0682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- упражнения в естественных движениях;</w:t>
      </w:r>
    </w:p>
    <w:p w:rsidR="003F0682" w:rsidRPr="00C317C4" w:rsidRDefault="003F0682" w:rsidP="003F0682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индивидуальная работа.</w:t>
      </w:r>
    </w:p>
    <w:p w:rsidR="003F0682" w:rsidRPr="00C317C4" w:rsidRDefault="003F0682" w:rsidP="003F0682">
      <w:pPr>
        <w:spacing w:before="100" w:beforeAutospacing="1" w:after="100" w:afterAutospacing="1"/>
        <w:ind w:firstLine="708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Прогулки </w:t>
      </w:r>
      <w:r w:rsidRPr="00C317C4">
        <w:rPr>
          <w:i/>
          <w:sz w:val="24"/>
          <w:szCs w:val="24"/>
        </w:rPr>
        <w:t>могут быть сокращены</w:t>
      </w:r>
      <w:r w:rsidRPr="00C317C4">
        <w:rPr>
          <w:sz w:val="24"/>
          <w:szCs w:val="24"/>
        </w:rPr>
        <w:t xml:space="preserve"> при следующих обстоятельствах:</w:t>
      </w:r>
    </w:p>
    <w:p w:rsidR="00EE4071" w:rsidRPr="00C317C4" w:rsidRDefault="003F0682" w:rsidP="003F0682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- высокая заболеваемость</w:t>
      </w:r>
    </w:p>
    <w:p w:rsidR="00EE4071" w:rsidRPr="00C317C4" w:rsidRDefault="00EE4071" w:rsidP="00687A43">
      <w:pPr>
        <w:spacing w:before="100" w:beforeAutospacing="1" w:after="100" w:afterAutospacing="1"/>
        <w:ind w:firstLine="720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в группе детей (более 20% воспитанников) простудными заболеваниями;</w:t>
      </w:r>
    </w:p>
    <w:p w:rsidR="00EE4071" w:rsidRPr="00C317C4" w:rsidRDefault="00EE4071" w:rsidP="00687A43">
      <w:pPr>
        <w:spacing w:before="100" w:beforeAutospacing="1" w:after="100" w:afterAutospacing="1"/>
        <w:ind w:firstLine="720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- </w:t>
      </w:r>
      <w:r w:rsidR="0020593A" w:rsidRPr="00C317C4">
        <w:rPr>
          <w:sz w:val="24"/>
          <w:szCs w:val="24"/>
        </w:rPr>
        <w:t>неблагоприятные погодные условия</w:t>
      </w:r>
      <w:r w:rsidRPr="00C317C4">
        <w:rPr>
          <w:sz w:val="24"/>
          <w:szCs w:val="24"/>
        </w:rPr>
        <w:t xml:space="preserve">.  </w:t>
      </w:r>
    </w:p>
    <w:p w:rsidR="00266317" w:rsidRPr="00C317C4" w:rsidRDefault="00C317C4" w:rsidP="00687A43">
      <w:pPr>
        <w:tabs>
          <w:tab w:val="left" w:pos="4060"/>
        </w:tabs>
        <w:spacing w:before="100" w:beforeAutospacing="1" w:after="100" w:afterAutospacing="1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6081A" w:rsidRDefault="00B6081A" w:rsidP="00687A43">
      <w:pPr>
        <w:spacing w:before="100" w:beforeAutospacing="1" w:after="100" w:afterAutospacing="1"/>
        <w:contextualSpacing/>
        <w:jc w:val="center"/>
        <w:outlineLvl w:val="0"/>
        <w:rPr>
          <w:b/>
          <w:sz w:val="24"/>
          <w:szCs w:val="24"/>
        </w:rPr>
      </w:pPr>
      <w:r w:rsidRPr="00C317C4">
        <w:rPr>
          <w:b/>
          <w:sz w:val="24"/>
          <w:szCs w:val="24"/>
        </w:rPr>
        <w:t>Уровень индивидуального развития воспитанников</w:t>
      </w:r>
    </w:p>
    <w:p w:rsidR="00617B30" w:rsidRPr="00C317C4" w:rsidRDefault="00617B30" w:rsidP="00687A43">
      <w:pPr>
        <w:spacing w:before="100" w:beforeAutospacing="1" w:after="100" w:afterAutospacing="1"/>
        <w:contextualSpacing/>
        <w:jc w:val="center"/>
        <w:outlineLvl w:val="0"/>
        <w:rPr>
          <w:b/>
          <w:sz w:val="24"/>
          <w:szCs w:val="24"/>
        </w:rPr>
      </w:pPr>
    </w:p>
    <w:p w:rsidR="007C5E69" w:rsidRPr="00C317C4" w:rsidRDefault="007C5E69" w:rsidP="00687A43">
      <w:pPr>
        <w:spacing w:before="100" w:beforeAutospacing="1" w:after="100" w:afterAutospacing="1"/>
        <w:ind w:firstLine="705"/>
        <w:contextualSpacing/>
        <w:jc w:val="both"/>
        <w:rPr>
          <w:sz w:val="24"/>
          <w:szCs w:val="24"/>
        </w:rPr>
      </w:pPr>
      <w:r w:rsidRPr="00C317C4">
        <w:rPr>
          <w:rFonts w:eastAsia="TimesNewRomanPSMT"/>
          <w:color w:val="000000"/>
          <w:sz w:val="24"/>
          <w:szCs w:val="24"/>
        </w:rPr>
        <w:t xml:space="preserve">В </w:t>
      </w:r>
      <w:r w:rsidR="00971CD7">
        <w:rPr>
          <w:rFonts w:eastAsia="TimesNewRomanPSMT"/>
          <w:color w:val="000000"/>
          <w:sz w:val="24"/>
          <w:szCs w:val="24"/>
        </w:rPr>
        <w:t>МКДОУ д/с «Огонёк»</w:t>
      </w:r>
      <w:r w:rsidRPr="00C317C4">
        <w:rPr>
          <w:rFonts w:eastAsia="TimesNewRomanPSMT"/>
          <w:color w:val="000000"/>
          <w:sz w:val="24"/>
          <w:szCs w:val="24"/>
        </w:rPr>
        <w:t xml:space="preserve"> проводится мониторинг ин</w:t>
      </w:r>
      <w:r w:rsidR="00971CD7">
        <w:rPr>
          <w:rFonts w:eastAsia="TimesNewRomanPSMT"/>
          <w:color w:val="000000"/>
          <w:sz w:val="24"/>
          <w:szCs w:val="24"/>
        </w:rPr>
        <w:t>дивидуального развития детей с 3</w:t>
      </w:r>
      <w:r w:rsidRPr="00C317C4">
        <w:rPr>
          <w:rFonts w:eastAsia="TimesNewRomanPSMT"/>
          <w:color w:val="000000"/>
          <w:sz w:val="24"/>
          <w:szCs w:val="24"/>
        </w:rPr>
        <w:t xml:space="preserve"> до 7 лет. По итогам педагогической диагностики заполняются карты индивидуального развития ребёнка по показателям развития в пяти образовательных областях, оцениваемые на основе анализа его проявлений в разных видах детской деятельности. </w:t>
      </w:r>
      <w:r w:rsidRPr="00C317C4">
        <w:rPr>
          <w:iCs/>
          <w:sz w:val="24"/>
          <w:szCs w:val="24"/>
        </w:rPr>
        <w:t xml:space="preserve">Мониторинг индивидуального развития детей проводится 1 раз в год (в мае) по дидактическому пособию «Карта индивидуального развития ребенка: Педагогическая диагностика: практический материал для педагогов дошкольных групп: дидактическое </w:t>
      </w:r>
      <w:r w:rsidR="00CF136E" w:rsidRPr="00C317C4">
        <w:rPr>
          <w:iCs/>
          <w:sz w:val="24"/>
          <w:szCs w:val="24"/>
        </w:rPr>
        <w:t>пособие</w:t>
      </w:r>
      <w:r w:rsidRPr="00C317C4">
        <w:rPr>
          <w:iCs/>
          <w:sz w:val="24"/>
          <w:szCs w:val="24"/>
        </w:rPr>
        <w:t>/ авт.-сост. Арасланова Е.В., Ефр</w:t>
      </w:r>
      <w:r w:rsidR="00603BCA">
        <w:rPr>
          <w:iCs/>
          <w:sz w:val="24"/>
          <w:szCs w:val="24"/>
        </w:rPr>
        <w:t xml:space="preserve">емова Е.С., Севастьянова И.Н., </w:t>
      </w:r>
      <w:r w:rsidRPr="00C317C4">
        <w:rPr>
          <w:iCs/>
          <w:sz w:val="24"/>
          <w:szCs w:val="24"/>
        </w:rPr>
        <w:t xml:space="preserve"> </w:t>
      </w:r>
      <w:r w:rsidR="00603BCA">
        <w:rPr>
          <w:iCs/>
          <w:sz w:val="24"/>
          <w:szCs w:val="24"/>
        </w:rPr>
        <w:t>2023</w:t>
      </w:r>
      <w:r w:rsidRPr="00C317C4">
        <w:rPr>
          <w:iCs/>
          <w:sz w:val="24"/>
          <w:szCs w:val="24"/>
        </w:rPr>
        <w:t xml:space="preserve"> год</w:t>
      </w:r>
      <w:r w:rsidR="008B79D6" w:rsidRPr="00C317C4">
        <w:rPr>
          <w:iCs/>
          <w:sz w:val="24"/>
          <w:szCs w:val="24"/>
        </w:rPr>
        <w:t>.</w:t>
      </w:r>
    </w:p>
    <w:p w:rsidR="00617B30" w:rsidRDefault="00B6081A" w:rsidP="00687A43">
      <w:pPr>
        <w:spacing w:before="100" w:beforeAutospacing="1" w:after="100" w:afterAutospacing="1"/>
        <w:ind w:firstLine="709"/>
        <w:contextualSpacing/>
        <w:jc w:val="both"/>
        <w:outlineLvl w:val="0"/>
        <w:rPr>
          <w:sz w:val="24"/>
          <w:szCs w:val="24"/>
        </w:rPr>
      </w:pPr>
      <w:r w:rsidRPr="00C317C4">
        <w:rPr>
          <w:sz w:val="24"/>
          <w:szCs w:val="24"/>
        </w:rPr>
        <w:t>Как результат эф</w:t>
      </w:r>
      <w:r w:rsidR="00617B30">
        <w:rPr>
          <w:sz w:val="24"/>
          <w:szCs w:val="24"/>
        </w:rPr>
        <w:t>ф</w:t>
      </w:r>
      <w:r w:rsidRPr="00C317C4">
        <w:rPr>
          <w:sz w:val="24"/>
          <w:szCs w:val="24"/>
        </w:rPr>
        <w:t>ективности воспитательно-</w:t>
      </w:r>
      <w:r w:rsidR="00371D67" w:rsidRPr="00C317C4">
        <w:rPr>
          <w:sz w:val="24"/>
          <w:szCs w:val="24"/>
        </w:rPr>
        <w:t xml:space="preserve"> </w:t>
      </w:r>
      <w:r w:rsidRPr="00C317C4">
        <w:rPr>
          <w:sz w:val="24"/>
          <w:szCs w:val="24"/>
        </w:rPr>
        <w:t>образовательной работы ДОО выступает показатель  индивидуального развития воспитанников</w:t>
      </w:r>
      <w:r w:rsidR="007C5E69" w:rsidRPr="00C317C4">
        <w:rPr>
          <w:sz w:val="24"/>
          <w:szCs w:val="24"/>
        </w:rPr>
        <w:t xml:space="preserve"> </w:t>
      </w:r>
      <w:r w:rsidRPr="00C317C4">
        <w:rPr>
          <w:sz w:val="24"/>
          <w:szCs w:val="24"/>
        </w:rPr>
        <w:t xml:space="preserve">подготовительной к школе группы.  </w:t>
      </w:r>
    </w:p>
    <w:p w:rsidR="00B6081A" w:rsidRPr="00C317C4" w:rsidRDefault="00B6081A" w:rsidP="00687A43">
      <w:pPr>
        <w:spacing w:before="100" w:beforeAutospacing="1" w:after="100" w:afterAutospacing="1"/>
        <w:ind w:firstLine="709"/>
        <w:contextualSpacing/>
        <w:jc w:val="both"/>
        <w:outlineLvl w:val="0"/>
        <w:rPr>
          <w:sz w:val="24"/>
          <w:szCs w:val="24"/>
        </w:rPr>
      </w:pPr>
      <w:r w:rsidRPr="00C317C4">
        <w:rPr>
          <w:sz w:val="24"/>
          <w:szCs w:val="24"/>
        </w:rPr>
        <w:t xml:space="preserve"> </w:t>
      </w:r>
    </w:p>
    <w:p w:rsidR="008B79D6" w:rsidRPr="00C317C4" w:rsidRDefault="00B6081A" w:rsidP="00687A43">
      <w:pPr>
        <w:spacing w:before="100" w:beforeAutospacing="1" w:after="100" w:afterAutospacing="1"/>
        <w:contextualSpacing/>
        <w:jc w:val="center"/>
        <w:outlineLvl w:val="0"/>
        <w:rPr>
          <w:sz w:val="24"/>
          <w:szCs w:val="24"/>
        </w:rPr>
      </w:pPr>
      <w:r w:rsidRPr="00C317C4">
        <w:rPr>
          <w:sz w:val="24"/>
          <w:szCs w:val="24"/>
        </w:rPr>
        <w:t xml:space="preserve">Данные индивидуального развития </w:t>
      </w:r>
      <w:r w:rsidR="007C5E69" w:rsidRPr="00C317C4">
        <w:rPr>
          <w:sz w:val="24"/>
          <w:szCs w:val="24"/>
        </w:rPr>
        <w:t>выпускников МКДОУ д/с «Огонёк»</w:t>
      </w:r>
    </w:p>
    <w:tbl>
      <w:tblPr>
        <w:tblW w:w="97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2410"/>
        <w:gridCol w:w="1843"/>
        <w:gridCol w:w="1800"/>
      </w:tblGrid>
      <w:tr w:rsidR="00891CEF" w:rsidRPr="00C317C4" w:rsidTr="001B7932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EF" w:rsidRPr="00C317C4" w:rsidRDefault="00891CEF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  <w:r w:rsidRPr="00C317C4">
              <w:rPr>
                <w:b/>
                <w:sz w:val="24"/>
                <w:szCs w:val="24"/>
              </w:rPr>
              <w:t xml:space="preserve">Уровни индивидуального развития </w:t>
            </w:r>
          </w:p>
        </w:tc>
        <w:tc>
          <w:tcPr>
            <w:tcW w:w="6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CEF" w:rsidRPr="00C317C4" w:rsidRDefault="00891CEF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  <w:r w:rsidRPr="00C317C4">
              <w:rPr>
                <w:b/>
                <w:sz w:val="24"/>
                <w:szCs w:val="24"/>
              </w:rPr>
              <w:t>Учебный год</w:t>
            </w:r>
          </w:p>
        </w:tc>
      </w:tr>
      <w:tr w:rsidR="00971CD7" w:rsidRPr="00C317C4" w:rsidTr="001B7932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CD7" w:rsidRPr="00C317C4" w:rsidRDefault="00971CD7" w:rsidP="00687A43">
            <w:pPr>
              <w:widowControl/>
              <w:autoSpaceDE/>
              <w:autoSpaceDN/>
              <w:adjustRightInd/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7" w:rsidRPr="00C317C4" w:rsidRDefault="00971CD7" w:rsidP="0023230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  <w:r w:rsidRPr="00C317C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C317C4" w:rsidRDefault="00971CD7" w:rsidP="0023230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C317C4" w:rsidRDefault="00971CD7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971CD7" w:rsidRPr="00C317C4" w:rsidTr="001B793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7" w:rsidRPr="00C317C4" w:rsidRDefault="00971CD7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i/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высокий,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C317C4" w:rsidRDefault="00971CD7" w:rsidP="0023230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C317C4" w:rsidRDefault="00971CD7" w:rsidP="0023230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C317C4" w:rsidRDefault="00971CD7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60,5</w:t>
            </w:r>
          </w:p>
        </w:tc>
      </w:tr>
      <w:tr w:rsidR="00971CD7" w:rsidRPr="00C317C4" w:rsidTr="001B793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7" w:rsidRPr="00C317C4" w:rsidRDefault="00971CD7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средний,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C317C4" w:rsidRDefault="00971CD7" w:rsidP="0023230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C317C4" w:rsidRDefault="00971CD7" w:rsidP="0023230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C317C4" w:rsidRDefault="00971CD7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971CD7" w:rsidRPr="00C317C4" w:rsidTr="001B793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CD7" w:rsidRPr="00C317C4" w:rsidRDefault="00971CD7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низкий,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C317C4" w:rsidRDefault="00971CD7" w:rsidP="0023230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C317C4" w:rsidRDefault="00971CD7" w:rsidP="0023230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D7" w:rsidRPr="00C317C4" w:rsidRDefault="00971CD7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</w:tbl>
    <w:p w:rsidR="00617B30" w:rsidRDefault="00617B30" w:rsidP="00687A43">
      <w:pPr>
        <w:spacing w:before="100" w:beforeAutospacing="1" w:after="100" w:afterAutospacing="1"/>
        <w:ind w:firstLine="567"/>
        <w:contextualSpacing/>
        <w:jc w:val="both"/>
        <w:outlineLvl w:val="0"/>
        <w:rPr>
          <w:sz w:val="24"/>
          <w:szCs w:val="24"/>
        </w:rPr>
      </w:pPr>
    </w:p>
    <w:p w:rsidR="008276F8" w:rsidRDefault="008276F8" w:rsidP="00687A43">
      <w:pPr>
        <w:spacing w:before="100" w:beforeAutospacing="1" w:after="100" w:afterAutospacing="1"/>
        <w:ind w:firstLine="567"/>
        <w:contextualSpacing/>
        <w:jc w:val="both"/>
        <w:outlineLvl w:val="0"/>
        <w:rPr>
          <w:sz w:val="24"/>
          <w:szCs w:val="24"/>
        </w:rPr>
      </w:pPr>
      <w:r w:rsidRPr="00C317C4">
        <w:rPr>
          <w:sz w:val="24"/>
          <w:szCs w:val="24"/>
        </w:rPr>
        <w:t>По итогам проведенной диагностики (на основании длительного наблюдения</w:t>
      </w:r>
      <w:r w:rsidR="009B4791">
        <w:rPr>
          <w:sz w:val="24"/>
          <w:szCs w:val="24"/>
        </w:rPr>
        <w:t>, критериев карт развития</w:t>
      </w:r>
      <w:r w:rsidRPr="00C317C4">
        <w:rPr>
          <w:sz w:val="24"/>
          <w:szCs w:val="24"/>
        </w:rPr>
        <w:t xml:space="preserve">) у </w:t>
      </w:r>
      <w:r w:rsidR="00971CD7">
        <w:rPr>
          <w:sz w:val="24"/>
          <w:szCs w:val="24"/>
        </w:rPr>
        <w:t>60,5</w:t>
      </w:r>
      <w:r w:rsidRPr="00C317C4">
        <w:rPr>
          <w:sz w:val="24"/>
          <w:szCs w:val="24"/>
        </w:rPr>
        <w:t xml:space="preserve">% воспитанников  определен высокий уровень развития по 5 образовательным областям. </w:t>
      </w:r>
    </w:p>
    <w:p w:rsidR="003F0682" w:rsidRPr="00C317C4" w:rsidRDefault="003F0682" w:rsidP="00687A43">
      <w:pPr>
        <w:spacing w:before="100" w:beforeAutospacing="1" w:after="100" w:afterAutospacing="1"/>
        <w:ind w:firstLine="567"/>
        <w:contextualSpacing/>
        <w:jc w:val="both"/>
        <w:outlineLvl w:val="0"/>
        <w:rPr>
          <w:sz w:val="24"/>
          <w:szCs w:val="24"/>
        </w:rPr>
      </w:pPr>
    </w:p>
    <w:p w:rsidR="00CF136E" w:rsidRDefault="004537DF" w:rsidP="00687A43">
      <w:pPr>
        <w:spacing w:before="100" w:beforeAutospacing="1" w:after="100" w:afterAutospacing="1"/>
        <w:contextualSpacing/>
        <w:jc w:val="center"/>
        <w:rPr>
          <w:sz w:val="24"/>
          <w:szCs w:val="24"/>
        </w:rPr>
      </w:pPr>
      <w:r w:rsidRPr="00C317C4">
        <w:rPr>
          <w:sz w:val="24"/>
          <w:szCs w:val="24"/>
        </w:rPr>
        <w:t>Выпускники  ДОО</w:t>
      </w:r>
      <w:r w:rsidR="00CF136E" w:rsidRPr="00C317C4">
        <w:rPr>
          <w:sz w:val="24"/>
          <w:szCs w:val="24"/>
        </w:rPr>
        <w:t xml:space="preserve">, </w:t>
      </w:r>
      <w:r w:rsidR="00E5706F" w:rsidRPr="00C317C4">
        <w:rPr>
          <w:sz w:val="24"/>
          <w:szCs w:val="24"/>
        </w:rPr>
        <w:t>зачисленны</w:t>
      </w:r>
      <w:r w:rsidRPr="00C317C4">
        <w:rPr>
          <w:sz w:val="24"/>
          <w:szCs w:val="24"/>
        </w:rPr>
        <w:t>е</w:t>
      </w:r>
      <w:r w:rsidR="00E5706F" w:rsidRPr="00C317C4">
        <w:rPr>
          <w:sz w:val="24"/>
          <w:szCs w:val="24"/>
        </w:rPr>
        <w:t xml:space="preserve"> в общеоб</w:t>
      </w:r>
      <w:r w:rsidR="008276F8" w:rsidRPr="00C317C4">
        <w:rPr>
          <w:sz w:val="24"/>
          <w:szCs w:val="24"/>
        </w:rPr>
        <w:t>разовательные организации города</w:t>
      </w:r>
    </w:p>
    <w:p w:rsidR="003F0682" w:rsidRPr="00C317C4" w:rsidRDefault="003F0682" w:rsidP="00687A43">
      <w:pPr>
        <w:spacing w:before="100" w:beforeAutospacing="1" w:after="100" w:afterAutospacing="1"/>
        <w:contextualSpacing/>
        <w:jc w:val="center"/>
        <w:rPr>
          <w:sz w:val="24"/>
          <w:szCs w:val="24"/>
        </w:rPr>
      </w:pPr>
    </w:p>
    <w:tbl>
      <w:tblPr>
        <w:tblW w:w="10171" w:type="dxa"/>
        <w:tblLayout w:type="fixed"/>
        <w:tblLook w:val="01E0"/>
      </w:tblPr>
      <w:tblGrid>
        <w:gridCol w:w="1526"/>
        <w:gridCol w:w="1560"/>
        <w:gridCol w:w="1133"/>
        <w:gridCol w:w="1275"/>
        <w:gridCol w:w="1417"/>
        <w:gridCol w:w="992"/>
        <w:gridCol w:w="1276"/>
        <w:gridCol w:w="992"/>
      </w:tblGrid>
      <w:tr w:rsidR="00232300" w:rsidRPr="00C56A41" w:rsidTr="001B7932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00" w:rsidRPr="00C56A41" w:rsidRDefault="00AF261C" w:rsidP="0023230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 выпуска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00" w:rsidRPr="00C56A41" w:rsidRDefault="00232300" w:rsidP="0023230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6A41">
              <w:rPr>
                <w:rFonts w:eastAsia="Calibri"/>
                <w:sz w:val="24"/>
                <w:szCs w:val="24"/>
                <w:lang w:eastAsia="en-US"/>
              </w:rPr>
              <w:t>Количество детей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00" w:rsidRPr="00C56A41" w:rsidRDefault="00232300" w:rsidP="0023230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6A41">
              <w:rPr>
                <w:rFonts w:eastAsia="Calibri"/>
                <w:sz w:val="24"/>
                <w:szCs w:val="24"/>
                <w:lang w:eastAsia="en-US"/>
              </w:rPr>
              <w:t>СОШ№5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00" w:rsidRPr="00C56A41" w:rsidRDefault="00232300" w:rsidP="0023230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6A41">
              <w:rPr>
                <w:rFonts w:eastAsia="Calibri"/>
                <w:sz w:val="24"/>
                <w:szCs w:val="24"/>
                <w:lang w:eastAsia="en-US"/>
              </w:rPr>
              <w:t>СОШ№7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00" w:rsidRPr="00C56A41" w:rsidRDefault="00232300" w:rsidP="0023230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6A41">
              <w:rPr>
                <w:rFonts w:eastAsia="Calibri"/>
                <w:sz w:val="24"/>
                <w:szCs w:val="24"/>
                <w:lang w:eastAsia="en-US"/>
              </w:rPr>
              <w:t>Лицей №9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00" w:rsidRPr="00C56A41" w:rsidRDefault="00232300" w:rsidP="0023230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6A41">
              <w:rPr>
                <w:rFonts w:eastAsia="Calibri"/>
                <w:sz w:val="24"/>
                <w:szCs w:val="24"/>
                <w:lang w:eastAsia="en-US"/>
              </w:rPr>
              <w:t>Гимназия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300" w:rsidRPr="00C56A41" w:rsidRDefault="00232300" w:rsidP="0023230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6A41">
              <w:rPr>
                <w:rFonts w:eastAsia="Calibri"/>
                <w:sz w:val="24"/>
                <w:szCs w:val="24"/>
                <w:lang w:eastAsia="en-US"/>
              </w:rPr>
              <w:t>СОШ№14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0" w:rsidRPr="00C56A41" w:rsidRDefault="00232300" w:rsidP="00232300">
            <w:pPr>
              <w:contextualSpacing/>
              <w:jc w:val="center"/>
              <w:rPr>
                <w:sz w:val="24"/>
                <w:szCs w:val="24"/>
              </w:rPr>
            </w:pPr>
            <w:r w:rsidRPr="00C56A41">
              <w:rPr>
                <w:sz w:val="24"/>
                <w:szCs w:val="24"/>
              </w:rPr>
              <w:t>другое МО</w:t>
            </w:r>
          </w:p>
        </w:tc>
      </w:tr>
      <w:tr w:rsidR="00232300" w:rsidRPr="00C56A41" w:rsidTr="001B7932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0" w:rsidRPr="00C56A41" w:rsidRDefault="00232300" w:rsidP="00232300">
            <w:pPr>
              <w:contextualSpacing/>
              <w:jc w:val="center"/>
              <w:rPr>
                <w:sz w:val="24"/>
                <w:szCs w:val="24"/>
              </w:rPr>
            </w:pPr>
            <w:r w:rsidRPr="00C56A41">
              <w:rPr>
                <w:sz w:val="24"/>
                <w:szCs w:val="24"/>
              </w:rPr>
              <w:t>2022- 2023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0" w:rsidRPr="00C56A41" w:rsidRDefault="00232300" w:rsidP="00232300">
            <w:pPr>
              <w:tabs>
                <w:tab w:val="center" w:pos="1097"/>
                <w:tab w:val="right" w:pos="2194"/>
              </w:tabs>
              <w:contextualSpacing/>
              <w:jc w:val="center"/>
              <w:rPr>
                <w:sz w:val="24"/>
                <w:szCs w:val="24"/>
              </w:rPr>
            </w:pPr>
            <w:r w:rsidRPr="00C56A41">
              <w:rPr>
                <w:sz w:val="24"/>
                <w:szCs w:val="24"/>
              </w:rPr>
              <w:t>39*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0" w:rsidRPr="00C56A41" w:rsidRDefault="00232300" w:rsidP="00232300">
            <w:pPr>
              <w:contextualSpacing/>
              <w:jc w:val="center"/>
              <w:rPr>
                <w:sz w:val="24"/>
                <w:szCs w:val="24"/>
              </w:rPr>
            </w:pPr>
            <w:r w:rsidRPr="00C56A41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0" w:rsidRPr="00C56A41" w:rsidRDefault="00232300" w:rsidP="00232300">
            <w:pPr>
              <w:tabs>
                <w:tab w:val="center" w:pos="813"/>
                <w:tab w:val="left" w:pos="1455"/>
              </w:tabs>
              <w:contextualSpacing/>
              <w:jc w:val="center"/>
              <w:rPr>
                <w:sz w:val="24"/>
                <w:szCs w:val="24"/>
              </w:rPr>
            </w:pPr>
            <w:r w:rsidRPr="00C56A41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0" w:rsidRPr="00C56A41" w:rsidRDefault="00232300" w:rsidP="0023230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6A4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0" w:rsidRPr="00C56A41" w:rsidRDefault="00232300" w:rsidP="0023230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0" w:rsidRPr="00C56A41" w:rsidRDefault="00232300" w:rsidP="0023230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0" w:rsidRPr="00C56A41" w:rsidRDefault="00232300" w:rsidP="0023230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6A41">
              <w:rPr>
                <w:rFonts w:eastAsia="Calibri"/>
                <w:sz w:val="24"/>
                <w:szCs w:val="24"/>
                <w:lang w:eastAsia="en-US"/>
              </w:rPr>
              <w:t>3*</w:t>
            </w:r>
          </w:p>
        </w:tc>
      </w:tr>
      <w:tr w:rsidR="00232300" w:rsidRPr="00C56A41" w:rsidTr="001B7932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0" w:rsidRPr="00C56A41" w:rsidRDefault="00232300" w:rsidP="0023230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6A41">
              <w:rPr>
                <w:rFonts w:eastAsia="Calibri"/>
                <w:sz w:val="24"/>
                <w:szCs w:val="24"/>
                <w:lang w:eastAsia="en-US"/>
              </w:rPr>
              <w:t>2021- 2022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0" w:rsidRPr="00C56A41" w:rsidRDefault="00232300" w:rsidP="0023230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6A41">
              <w:rPr>
                <w:rFonts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0" w:rsidRPr="00C56A41" w:rsidRDefault="00232300" w:rsidP="0023230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6A41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0" w:rsidRPr="00C56A41" w:rsidRDefault="00232300" w:rsidP="0023230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6A4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0" w:rsidRPr="00C56A41" w:rsidRDefault="00232300" w:rsidP="0023230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6A4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0" w:rsidRPr="00C56A41" w:rsidRDefault="00232300" w:rsidP="0023230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6A4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0" w:rsidRPr="00C56A41" w:rsidRDefault="00232300" w:rsidP="0023230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6A4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0" w:rsidRPr="00C56A41" w:rsidRDefault="00232300" w:rsidP="0023230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6A41">
              <w:rPr>
                <w:rFonts w:eastAsia="Calibri"/>
                <w:sz w:val="24"/>
                <w:szCs w:val="24"/>
                <w:lang w:eastAsia="en-US"/>
              </w:rPr>
              <w:t>1*</w:t>
            </w:r>
          </w:p>
        </w:tc>
      </w:tr>
      <w:tr w:rsidR="00232300" w:rsidRPr="00C56A41" w:rsidTr="001B7932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0" w:rsidRPr="00C56A41" w:rsidRDefault="00232300" w:rsidP="0023230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6A41">
              <w:rPr>
                <w:rFonts w:eastAsia="Calibri"/>
                <w:sz w:val="24"/>
                <w:szCs w:val="24"/>
                <w:lang w:eastAsia="en-US"/>
              </w:rPr>
              <w:t>2020- 2021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0" w:rsidRPr="00C56A41" w:rsidRDefault="00232300" w:rsidP="0023230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6A41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0" w:rsidRPr="00C56A41" w:rsidRDefault="00232300" w:rsidP="0023230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6A4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0" w:rsidRPr="00C56A41" w:rsidRDefault="00232300" w:rsidP="0023230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6A41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0" w:rsidRPr="00C56A41" w:rsidRDefault="00232300" w:rsidP="0023230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6A4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0" w:rsidRPr="00C56A41" w:rsidRDefault="00232300" w:rsidP="0023230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6A4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0" w:rsidRPr="00C56A41" w:rsidRDefault="00232300" w:rsidP="0023230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56A4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00" w:rsidRPr="00C56A41" w:rsidRDefault="00232300" w:rsidP="00232300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232300" w:rsidRPr="00C56A41" w:rsidRDefault="00232300" w:rsidP="00232300">
      <w:pPr>
        <w:contextualSpacing/>
        <w:rPr>
          <w:sz w:val="24"/>
          <w:szCs w:val="24"/>
        </w:rPr>
      </w:pPr>
      <w:r w:rsidRPr="00C56A41">
        <w:rPr>
          <w:sz w:val="24"/>
          <w:szCs w:val="24"/>
        </w:rPr>
        <w:t xml:space="preserve">*- воспитанник остался в подготовительной </w:t>
      </w:r>
      <w:r w:rsidR="00617B30">
        <w:rPr>
          <w:sz w:val="24"/>
          <w:szCs w:val="24"/>
        </w:rPr>
        <w:t xml:space="preserve">к школе </w:t>
      </w:r>
      <w:r w:rsidRPr="00C56A41">
        <w:rPr>
          <w:sz w:val="24"/>
          <w:szCs w:val="24"/>
        </w:rPr>
        <w:t>группе ввиду возраста</w:t>
      </w:r>
    </w:p>
    <w:p w:rsidR="008276F8" w:rsidRPr="00C317C4" w:rsidRDefault="008276F8" w:rsidP="00687A43">
      <w:pPr>
        <w:spacing w:before="100" w:beforeAutospacing="1" w:after="100" w:afterAutospacing="1"/>
        <w:contextualSpacing/>
        <w:jc w:val="center"/>
        <w:rPr>
          <w:sz w:val="24"/>
          <w:szCs w:val="24"/>
        </w:rPr>
      </w:pPr>
    </w:p>
    <w:p w:rsidR="008276F8" w:rsidRPr="00C317C4" w:rsidRDefault="008276F8" w:rsidP="00687A43">
      <w:pPr>
        <w:spacing w:before="100" w:beforeAutospacing="1" w:after="100" w:afterAutospacing="1"/>
        <w:ind w:firstLine="709"/>
        <w:contextualSpacing/>
        <w:rPr>
          <w:sz w:val="24"/>
          <w:szCs w:val="24"/>
        </w:rPr>
      </w:pPr>
      <w:r w:rsidRPr="00C317C4">
        <w:rPr>
          <w:sz w:val="24"/>
          <w:szCs w:val="24"/>
        </w:rPr>
        <w:t>Родители выпускников ДОО отдают наибольшее предпочтение школам №5, №7. Причины:</w:t>
      </w:r>
    </w:p>
    <w:p w:rsidR="008276F8" w:rsidRPr="00C317C4" w:rsidRDefault="008276F8" w:rsidP="00687A43">
      <w:pPr>
        <w:spacing w:before="100" w:beforeAutospacing="1" w:after="100" w:afterAutospacing="1"/>
        <w:ind w:firstLine="709"/>
        <w:contextualSpacing/>
        <w:rPr>
          <w:sz w:val="24"/>
          <w:szCs w:val="24"/>
        </w:rPr>
      </w:pPr>
      <w:r w:rsidRPr="00C317C4">
        <w:rPr>
          <w:sz w:val="24"/>
          <w:szCs w:val="24"/>
        </w:rPr>
        <w:t>- Удобное  место расположения ОО (вблизи от адреса проживания).</w:t>
      </w:r>
    </w:p>
    <w:p w:rsidR="00891CEF" w:rsidRPr="00C317C4" w:rsidRDefault="00891CEF" w:rsidP="00687A43">
      <w:pPr>
        <w:spacing w:before="100" w:beforeAutospacing="1" w:after="100" w:afterAutospacing="1"/>
        <w:ind w:firstLine="709"/>
        <w:contextualSpacing/>
        <w:rPr>
          <w:sz w:val="24"/>
          <w:szCs w:val="24"/>
        </w:rPr>
      </w:pPr>
      <w:r w:rsidRPr="00C317C4">
        <w:rPr>
          <w:sz w:val="24"/>
          <w:szCs w:val="24"/>
        </w:rPr>
        <w:t>- Наличие льготной категории</w:t>
      </w:r>
    </w:p>
    <w:p w:rsidR="008276F8" w:rsidRPr="00C317C4" w:rsidRDefault="008276F8" w:rsidP="00687A43">
      <w:pPr>
        <w:spacing w:before="100" w:beforeAutospacing="1" w:after="100" w:afterAutospacing="1"/>
        <w:ind w:firstLine="709"/>
        <w:contextualSpacing/>
        <w:rPr>
          <w:sz w:val="24"/>
          <w:szCs w:val="24"/>
        </w:rPr>
      </w:pPr>
      <w:r w:rsidRPr="00C317C4">
        <w:rPr>
          <w:sz w:val="24"/>
          <w:szCs w:val="24"/>
        </w:rPr>
        <w:t>- Квалифицированный состав педагогов.</w:t>
      </w:r>
    </w:p>
    <w:p w:rsidR="008276F8" w:rsidRPr="00C317C4" w:rsidRDefault="008276F8" w:rsidP="00687A43">
      <w:pPr>
        <w:spacing w:before="100" w:beforeAutospacing="1" w:after="100" w:afterAutospacing="1"/>
        <w:ind w:firstLine="709"/>
        <w:contextualSpacing/>
        <w:rPr>
          <w:sz w:val="24"/>
          <w:szCs w:val="24"/>
        </w:rPr>
      </w:pPr>
      <w:r w:rsidRPr="00C317C4">
        <w:rPr>
          <w:sz w:val="24"/>
          <w:szCs w:val="24"/>
        </w:rPr>
        <w:t>- Способности и задатки ребёнка.</w:t>
      </w:r>
    </w:p>
    <w:p w:rsidR="008276F8" w:rsidRPr="00C317C4" w:rsidRDefault="008276F8" w:rsidP="00687A43">
      <w:pPr>
        <w:spacing w:before="100" w:beforeAutospacing="1" w:after="100" w:afterAutospacing="1"/>
        <w:ind w:firstLine="709"/>
        <w:contextualSpacing/>
        <w:rPr>
          <w:sz w:val="24"/>
          <w:szCs w:val="24"/>
        </w:rPr>
      </w:pPr>
      <w:r w:rsidRPr="00C317C4">
        <w:rPr>
          <w:sz w:val="24"/>
          <w:szCs w:val="24"/>
        </w:rPr>
        <w:t>- Посещение школы  развития данной ОО</w:t>
      </w:r>
    </w:p>
    <w:p w:rsidR="00371D67" w:rsidRDefault="00371D67" w:rsidP="00687A43">
      <w:pPr>
        <w:spacing w:before="100" w:beforeAutospacing="1" w:after="100" w:afterAutospacing="1"/>
        <w:contextualSpacing/>
        <w:jc w:val="center"/>
        <w:outlineLvl w:val="0"/>
        <w:rPr>
          <w:sz w:val="24"/>
          <w:szCs w:val="24"/>
        </w:rPr>
      </w:pPr>
    </w:p>
    <w:p w:rsidR="003F0682" w:rsidRDefault="003F0682" w:rsidP="00687A43">
      <w:pPr>
        <w:spacing w:before="100" w:beforeAutospacing="1" w:after="100" w:afterAutospacing="1"/>
        <w:contextualSpacing/>
        <w:jc w:val="center"/>
        <w:outlineLvl w:val="0"/>
        <w:rPr>
          <w:sz w:val="24"/>
          <w:szCs w:val="24"/>
        </w:rPr>
      </w:pPr>
    </w:p>
    <w:p w:rsidR="003F0682" w:rsidRPr="00C317C4" w:rsidRDefault="003F0682" w:rsidP="00687A43">
      <w:pPr>
        <w:spacing w:before="100" w:beforeAutospacing="1" w:after="100" w:afterAutospacing="1"/>
        <w:contextualSpacing/>
        <w:jc w:val="center"/>
        <w:outlineLvl w:val="0"/>
        <w:rPr>
          <w:sz w:val="24"/>
          <w:szCs w:val="24"/>
        </w:rPr>
      </w:pPr>
    </w:p>
    <w:p w:rsidR="007C5E69" w:rsidRDefault="001E4A9F" w:rsidP="001E4A9F">
      <w:pPr>
        <w:tabs>
          <w:tab w:val="center" w:pos="5103"/>
          <w:tab w:val="left" w:pos="8533"/>
        </w:tabs>
        <w:spacing w:before="100" w:beforeAutospacing="1" w:after="100" w:afterAutospacing="1"/>
        <w:contextualSpacing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7C5E69" w:rsidRPr="00C317C4">
        <w:rPr>
          <w:sz w:val="24"/>
          <w:szCs w:val="24"/>
        </w:rPr>
        <w:t>Уровень адаптации выпускников МКДОУ д/с «Огонёк» к условиям школы</w:t>
      </w:r>
    </w:p>
    <w:p w:rsidR="003F0682" w:rsidRPr="00C317C4" w:rsidRDefault="003F0682" w:rsidP="001E4A9F">
      <w:pPr>
        <w:tabs>
          <w:tab w:val="center" w:pos="5103"/>
          <w:tab w:val="left" w:pos="8533"/>
        </w:tabs>
        <w:spacing w:before="100" w:beforeAutospacing="1" w:after="100" w:afterAutospacing="1"/>
        <w:contextualSpacing/>
        <w:outlineLvl w:val="0"/>
        <w:rPr>
          <w:i/>
          <w:sz w:val="24"/>
          <w:szCs w:val="24"/>
        </w:rPr>
      </w:pPr>
    </w:p>
    <w:tbl>
      <w:tblPr>
        <w:tblW w:w="94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2552"/>
        <w:gridCol w:w="2160"/>
        <w:gridCol w:w="1805"/>
      </w:tblGrid>
      <w:tr w:rsidR="00891CEF" w:rsidRPr="00C317C4" w:rsidTr="003F0682">
        <w:tc>
          <w:tcPr>
            <w:tcW w:w="2977" w:type="dxa"/>
            <w:vMerge w:val="restart"/>
          </w:tcPr>
          <w:p w:rsidR="00617B30" w:rsidRDefault="00891CEF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  <w:r w:rsidRPr="00C317C4">
              <w:rPr>
                <w:b/>
                <w:sz w:val="24"/>
                <w:szCs w:val="24"/>
              </w:rPr>
              <w:t xml:space="preserve">Уровень  адаптации, </w:t>
            </w:r>
          </w:p>
          <w:p w:rsidR="00891CEF" w:rsidRPr="00C317C4" w:rsidRDefault="00891CEF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  <w:r w:rsidRPr="00C317C4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6517" w:type="dxa"/>
            <w:gridSpan w:val="3"/>
          </w:tcPr>
          <w:p w:rsidR="00891CEF" w:rsidRPr="00C317C4" w:rsidRDefault="00891CEF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  <w:r w:rsidRPr="00C317C4">
              <w:rPr>
                <w:b/>
                <w:sz w:val="24"/>
                <w:szCs w:val="24"/>
              </w:rPr>
              <w:t>Год</w:t>
            </w:r>
            <w:r w:rsidR="00AE2CBE">
              <w:rPr>
                <w:b/>
                <w:sz w:val="24"/>
                <w:szCs w:val="24"/>
              </w:rPr>
              <w:t xml:space="preserve"> выпуска</w:t>
            </w:r>
          </w:p>
        </w:tc>
      </w:tr>
      <w:tr w:rsidR="00971CD7" w:rsidRPr="00C317C4" w:rsidTr="003F0682">
        <w:tc>
          <w:tcPr>
            <w:tcW w:w="2977" w:type="dxa"/>
            <w:vMerge/>
          </w:tcPr>
          <w:p w:rsidR="00971CD7" w:rsidRPr="00C317C4" w:rsidRDefault="00971CD7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71CD7" w:rsidRPr="00C317C4" w:rsidRDefault="00971CD7" w:rsidP="0023230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  <w:r w:rsidRPr="00C317C4"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2160" w:type="dxa"/>
          </w:tcPr>
          <w:p w:rsidR="00971CD7" w:rsidRPr="00C317C4" w:rsidRDefault="00971CD7" w:rsidP="0023230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</w:tc>
        <w:tc>
          <w:tcPr>
            <w:tcW w:w="1805" w:type="dxa"/>
          </w:tcPr>
          <w:p w:rsidR="00971CD7" w:rsidRPr="00C317C4" w:rsidRDefault="00AE2CBE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2023-2023</w:t>
            </w:r>
          </w:p>
        </w:tc>
      </w:tr>
      <w:tr w:rsidR="00971CD7" w:rsidRPr="00C317C4" w:rsidTr="003F0682">
        <w:tc>
          <w:tcPr>
            <w:tcW w:w="2977" w:type="dxa"/>
          </w:tcPr>
          <w:p w:rsidR="00971CD7" w:rsidRPr="00C317C4" w:rsidRDefault="00971CD7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i/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высокий</w:t>
            </w:r>
          </w:p>
        </w:tc>
        <w:tc>
          <w:tcPr>
            <w:tcW w:w="2552" w:type="dxa"/>
          </w:tcPr>
          <w:p w:rsidR="00971CD7" w:rsidRPr="00C317C4" w:rsidRDefault="00971CD7" w:rsidP="0023230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29</w:t>
            </w:r>
          </w:p>
        </w:tc>
        <w:tc>
          <w:tcPr>
            <w:tcW w:w="2160" w:type="dxa"/>
          </w:tcPr>
          <w:p w:rsidR="00971CD7" w:rsidRPr="00C317C4" w:rsidRDefault="00971CD7" w:rsidP="0023230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</w:tc>
        <w:tc>
          <w:tcPr>
            <w:tcW w:w="1805" w:type="dxa"/>
          </w:tcPr>
          <w:p w:rsidR="00971CD7" w:rsidRPr="00C317C4" w:rsidRDefault="00AE2CBE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28,4</w:t>
            </w:r>
          </w:p>
        </w:tc>
      </w:tr>
      <w:tr w:rsidR="00971CD7" w:rsidRPr="00C317C4" w:rsidTr="003F0682">
        <w:tc>
          <w:tcPr>
            <w:tcW w:w="2977" w:type="dxa"/>
          </w:tcPr>
          <w:p w:rsidR="00971CD7" w:rsidRPr="00C317C4" w:rsidRDefault="00971CD7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средний</w:t>
            </w:r>
          </w:p>
        </w:tc>
        <w:tc>
          <w:tcPr>
            <w:tcW w:w="2552" w:type="dxa"/>
          </w:tcPr>
          <w:p w:rsidR="00971CD7" w:rsidRPr="00C317C4" w:rsidRDefault="00971CD7" w:rsidP="00232300">
            <w:pPr>
              <w:tabs>
                <w:tab w:val="left" w:pos="285"/>
                <w:tab w:val="center" w:pos="792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57</w:t>
            </w:r>
          </w:p>
        </w:tc>
        <w:tc>
          <w:tcPr>
            <w:tcW w:w="2160" w:type="dxa"/>
          </w:tcPr>
          <w:p w:rsidR="00971CD7" w:rsidRPr="00C317C4" w:rsidRDefault="00971CD7" w:rsidP="00232300">
            <w:pPr>
              <w:tabs>
                <w:tab w:val="left" w:pos="285"/>
                <w:tab w:val="center" w:pos="792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  <w:tc>
          <w:tcPr>
            <w:tcW w:w="1805" w:type="dxa"/>
          </w:tcPr>
          <w:p w:rsidR="00971CD7" w:rsidRPr="00C317C4" w:rsidRDefault="00AE2CBE" w:rsidP="00687A43">
            <w:pPr>
              <w:tabs>
                <w:tab w:val="left" w:pos="285"/>
                <w:tab w:val="center" w:pos="792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971CD7" w:rsidRPr="00C317C4" w:rsidTr="003F0682">
        <w:tc>
          <w:tcPr>
            <w:tcW w:w="2977" w:type="dxa"/>
          </w:tcPr>
          <w:p w:rsidR="00971CD7" w:rsidRPr="00C317C4" w:rsidRDefault="00971CD7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низкий</w:t>
            </w:r>
          </w:p>
        </w:tc>
        <w:tc>
          <w:tcPr>
            <w:tcW w:w="2552" w:type="dxa"/>
          </w:tcPr>
          <w:p w:rsidR="00971CD7" w:rsidRPr="00C317C4" w:rsidRDefault="00971CD7" w:rsidP="0023230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14</w:t>
            </w:r>
          </w:p>
        </w:tc>
        <w:tc>
          <w:tcPr>
            <w:tcW w:w="2160" w:type="dxa"/>
          </w:tcPr>
          <w:p w:rsidR="00971CD7" w:rsidRPr="00C317C4" w:rsidRDefault="00971CD7" w:rsidP="00232300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805" w:type="dxa"/>
          </w:tcPr>
          <w:p w:rsidR="00971CD7" w:rsidRPr="00C317C4" w:rsidRDefault="00AE2CBE" w:rsidP="00687A43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</w:tr>
    </w:tbl>
    <w:p w:rsidR="00891CEF" w:rsidRDefault="00891CEF" w:rsidP="00687A43">
      <w:pPr>
        <w:spacing w:before="100" w:beforeAutospacing="1" w:after="100" w:afterAutospacing="1"/>
        <w:contextualSpacing/>
        <w:outlineLvl w:val="0"/>
        <w:rPr>
          <w:sz w:val="24"/>
          <w:szCs w:val="24"/>
        </w:rPr>
      </w:pPr>
    </w:p>
    <w:p w:rsidR="00CC234F" w:rsidRDefault="00CC234F" w:rsidP="001B7932">
      <w:pPr>
        <w:spacing w:before="100" w:beforeAutospacing="1" w:after="100" w:afterAutospacing="1"/>
        <w:contextualSpacing/>
        <w:rPr>
          <w:b/>
          <w:sz w:val="24"/>
          <w:szCs w:val="24"/>
        </w:rPr>
      </w:pPr>
    </w:p>
    <w:p w:rsidR="007878BA" w:rsidRDefault="000B0722" w:rsidP="00687A43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617B30">
        <w:rPr>
          <w:b/>
          <w:sz w:val="24"/>
          <w:szCs w:val="24"/>
        </w:rPr>
        <w:t xml:space="preserve">4. Качество кадрового обеспечения ДОО </w:t>
      </w:r>
    </w:p>
    <w:p w:rsidR="00617B30" w:rsidRPr="00617B30" w:rsidRDefault="00617B30" w:rsidP="00687A43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C85130" w:rsidRPr="00C85130" w:rsidRDefault="00C85130" w:rsidP="00C85130">
      <w:pPr>
        <w:jc w:val="both"/>
        <w:rPr>
          <w:sz w:val="24"/>
          <w:szCs w:val="24"/>
        </w:rPr>
      </w:pPr>
      <w:r w:rsidRPr="00C85130">
        <w:rPr>
          <w:sz w:val="24"/>
          <w:szCs w:val="24"/>
        </w:rPr>
        <w:t xml:space="preserve">       МКДОУ д/с «Огонёк» укомплектовано кадрами </w:t>
      </w:r>
      <w:r w:rsidR="00617B30">
        <w:rPr>
          <w:sz w:val="24"/>
          <w:szCs w:val="24"/>
        </w:rPr>
        <w:t>в соответствии со штатным расписанием</w:t>
      </w:r>
      <w:r w:rsidRPr="00C85130">
        <w:rPr>
          <w:sz w:val="24"/>
          <w:szCs w:val="24"/>
        </w:rPr>
        <w:t>, соответствующ</w:t>
      </w:r>
      <w:r w:rsidR="00617B30">
        <w:rPr>
          <w:sz w:val="24"/>
          <w:szCs w:val="24"/>
        </w:rPr>
        <w:t xml:space="preserve">им </w:t>
      </w:r>
      <w:r w:rsidRPr="00C85130">
        <w:rPr>
          <w:sz w:val="24"/>
          <w:szCs w:val="24"/>
        </w:rPr>
        <w:t xml:space="preserve">нормативной штатной численности, утвержденной Постановлением администрации города Слободского от 21.10.2016 №2314. </w:t>
      </w:r>
    </w:p>
    <w:p w:rsidR="00C85130" w:rsidRPr="00C85130" w:rsidRDefault="00C85130" w:rsidP="00C85130">
      <w:pPr>
        <w:jc w:val="both"/>
        <w:rPr>
          <w:sz w:val="24"/>
          <w:szCs w:val="24"/>
        </w:rPr>
      </w:pPr>
      <w:r w:rsidRPr="00C85130">
        <w:rPr>
          <w:sz w:val="24"/>
          <w:szCs w:val="24"/>
        </w:rPr>
        <w:t xml:space="preserve">      </w:t>
      </w:r>
      <w:r w:rsidR="004221DD">
        <w:rPr>
          <w:sz w:val="24"/>
          <w:szCs w:val="24"/>
        </w:rPr>
        <w:t xml:space="preserve"> К </w:t>
      </w:r>
      <w:r w:rsidRPr="00C85130">
        <w:rPr>
          <w:sz w:val="24"/>
          <w:szCs w:val="24"/>
        </w:rPr>
        <w:t>Штатно</w:t>
      </w:r>
      <w:r w:rsidR="004221DD">
        <w:rPr>
          <w:sz w:val="24"/>
          <w:szCs w:val="24"/>
        </w:rPr>
        <w:t>му</w:t>
      </w:r>
      <w:r w:rsidRPr="00C85130">
        <w:rPr>
          <w:sz w:val="24"/>
          <w:szCs w:val="24"/>
        </w:rPr>
        <w:t xml:space="preserve"> расписан</w:t>
      </w:r>
      <w:r w:rsidR="00603BCA">
        <w:rPr>
          <w:sz w:val="24"/>
          <w:szCs w:val="24"/>
        </w:rPr>
        <w:t>и</w:t>
      </w:r>
      <w:r w:rsidR="004221DD">
        <w:rPr>
          <w:sz w:val="24"/>
          <w:szCs w:val="24"/>
        </w:rPr>
        <w:t>ю</w:t>
      </w:r>
      <w:r w:rsidR="00603BCA">
        <w:rPr>
          <w:sz w:val="24"/>
          <w:szCs w:val="24"/>
        </w:rPr>
        <w:t xml:space="preserve"> на 2023-2024</w:t>
      </w:r>
      <w:r w:rsidRPr="00C85130">
        <w:rPr>
          <w:sz w:val="24"/>
          <w:szCs w:val="24"/>
        </w:rPr>
        <w:t xml:space="preserve"> учебный год </w:t>
      </w:r>
      <w:r w:rsidR="004221DD" w:rsidRPr="00C85130">
        <w:rPr>
          <w:sz w:val="24"/>
          <w:szCs w:val="24"/>
        </w:rPr>
        <w:t>в количестве 31,875 штатных единиц</w:t>
      </w:r>
      <w:r w:rsidR="004221DD">
        <w:rPr>
          <w:sz w:val="24"/>
          <w:szCs w:val="24"/>
        </w:rPr>
        <w:t xml:space="preserve"> по итогам проверки Финансового управления администрации города Слободского на предмет правильности применения типовых окладов, регламентированных муниципальными правовыми актами, соответствия лимитов фонда оплаты труда с учетом индексации заработной платы, замечания нет.  Соответствие штатного расписания структуре учреждения, правильности отнесения должностей к профессиональным квалификационным группам, наименованиям профессий (должностей) Единому квалификационному справочнику должностей руководителя, специалистов и служащих, Единым тарифно-квалификационным справочником работ и профессий рабочих</w:t>
      </w:r>
      <w:r w:rsidR="004221DD" w:rsidRPr="004221DD">
        <w:rPr>
          <w:sz w:val="24"/>
          <w:szCs w:val="24"/>
        </w:rPr>
        <w:t xml:space="preserve"> </w:t>
      </w:r>
      <w:r w:rsidR="004221DD">
        <w:rPr>
          <w:sz w:val="24"/>
          <w:szCs w:val="24"/>
        </w:rPr>
        <w:t>подтверждается Заключением заведующего отделом образования и молодежной политики.</w:t>
      </w:r>
    </w:p>
    <w:p w:rsidR="00C85130" w:rsidRPr="00C85130" w:rsidRDefault="00C85130" w:rsidP="00C85130">
      <w:pPr>
        <w:jc w:val="both"/>
        <w:rPr>
          <w:sz w:val="24"/>
          <w:szCs w:val="24"/>
        </w:rPr>
      </w:pPr>
    </w:p>
    <w:tbl>
      <w:tblPr>
        <w:tblW w:w="97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993"/>
        <w:gridCol w:w="822"/>
        <w:gridCol w:w="915"/>
        <w:gridCol w:w="900"/>
        <w:gridCol w:w="940"/>
        <w:gridCol w:w="947"/>
      </w:tblGrid>
      <w:tr w:rsidR="001B7932" w:rsidRPr="00C85130" w:rsidTr="003F0682">
        <w:trPr>
          <w:cantSplit/>
          <w:trHeight w:val="34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32" w:rsidRPr="00C85130" w:rsidRDefault="003F0682" w:rsidP="003F06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603BCA">
            <w:pPr>
              <w:jc w:val="center"/>
              <w:rPr>
                <w:b/>
                <w:sz w:val="24"/>
                <w:szCs w:val="24"/>
              </w:rPr>
            </w:pPr>
            <w:r w:rsidRPr="00C8513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1</w:t>
            </w:r>
            <w:r w:rsidRPr="00C85130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603B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C85130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Default="001B7932" w:rsidP="00603B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2023-2024</w:t>
            </w:r>
          </w:p>
        </w:tc>
      </w:tr>
      <w:tr w:rsidR="001B7932" w:rsidRPr="00C85130" w:rsidTr="003F0682">
        <w:trPr>
          <w:cantSplit/>
          <w:trHeight w:val="27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32" w:rsidRPr="00C85130" w:rsidRDefault="001B7932" w:rsidP="001B793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b/>
                <w:sz w:val="24"/>
                <w:szCs w:val="24"/>
              </w:rPr>
            </w:pPr>
            <w:r w:rsidRPr="00C85130">
              <w:rPr>
                <w:b/>
                <w:sz w:val="24"/>
                <w:szCs w:val="24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b/>
                <w:sz w:val="24"/>
                <w:szCs w:val="24"/>
              </w:rPr>
            </w:pPr>
            <w:r w:rsidRPr="00C85130"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b/>
                <w:sz w:val="24"/>
                <w:szCs w:val="24"/>
              </w:rPr>
            </w:pPr>
            <w:r w:rsidRPr="00C85130">
              <w:rPr>
                <w:b/>
                <w:sz w:val="24"/>
                <w:szCs w:val="24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b/>
                <w:sz w:val="24"/>
                <w:szCs w:val="24"/>
              </w:rPr>
            </w:pPr>
            <w:r w:rsidRPr="00C85130"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b/>
                <w:sz w:val="24"/>
                <w:szCs w:val="24"/>
              </w:rPr>
            </w:pPr>
            <w:r w:rsidRPr="00C85130">
              <w:rPr>
                <w:b/>
                <w:sz w:val="24"/>
                <w:szCs w:val="24"/>
              </w:rPr>
              <w:t>Ед.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b/>
                <w:sz w:val="24"/>
                <w:szCs w:val="24"/>
              </w:rPr>
            </w:pPr>
            <w:r w:rsidRPr="00C85130">
              <w:rPr>
                <w:b/>
                <w:sz w:val="24"/>
                <w:szCs w:val="24"/>
              </w:rPr>
              <w:t>Чел.</w:t>
            </w:r>
          </w:p>
        </w:tc>
      </w:tr>
      <w:tr w:rsidR="001B7932" w:rsidRPr="00C85130" w:rsidTr="003F06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32" w:rsidRPr="00C85130" w:rsidRDefault="001B7932" w:rsidP="001B7932">
            <w:pPr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Заведующ</w:t>
            </w:r>
            <w:r>
              <w:rPr>
                <w:sz w:val="24"/>
                <w:szCs w:val="24"/>
              </w:rPr>
              <w:t>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</w:tr>
      <w:tr w:rsidR="001B7932" w:rsidRPr="00C85130" w:rsidTr="003F06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32" w:rsidRPr="00C85130" w:rsidRDefault="001B7932" w:rsidP="001B7932">
            <w:pPr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 xml:space="preserve">Заместитель заведующего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0,5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</w:tr>
      <w:tr w:rsidR="001B7932" w:rsidRPr="00C85130" w:rsidTr="003F06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Методист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0,5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0,5</w:t>
            </w: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</w:p>
        </w:tc>
      </w:tr>
      <w:tr w:rsidR="001B7932" w:rsidRPr="00C85130" w:rsidTr="003F0682">
        <w:trPr>
          <w:trHeight w:val="2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32" w:rsidRPr="00C85130" w:rsidRDefault="001B7932" w:rsidP="001B7932">
            <w:pPr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Воспитатели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9,0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  <w:u w:val="single"/>
              </w:rPr>
            </w:pPr>
            <w:r w:rsidRPr="00C85130">
              <w:rPr>
                <w:sz w:val="24"/>
                <w:szCs w:val="24"/>
                <w:u w:val="single"/>
              </w:rPr>
              <w:t>9</w:t>
            </w:r>
          </w:p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 xml:space="preserve">8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9,0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  <w:u w:val="single"/>
              </w:rPr>
            </w:pPr>
            <w:r w:rsidRPr="00C85130">
              <w:rPr>
                <w:sz w:val="24"/>
                <w:szCs w:val="24"/>
                <w:u w:val="single"/>
              </w:rPr>
              <w:t>9</w:t>
            </w:r>
          </w:p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 xml:space="preserve">8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  <w:u w:val="single"/>
              </w:rPr>
            </w:pPr>
            <w:r w:rsidRPr="00C85130">
              <w:rPr>
                <w:sz w:val="24"/>
                <w:szCs w:val="24"/>
              </w:rPr>
              <w:t>9,0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  <w:u w:val="single"/>
              </w:rPr>
            </w:pPr>
            <w:r w:rsidRPr="00C85130">
              <w:rPr>
                <w:sz w:val="24"/>
                <w:szCs w:val="24"/>
                <w:u w:val="single"/>
              </w:rPr>
              <w:t>9</w:t>
            </w:r>
          </w:p>
          <w:p w:rsidR="001B7932" w:rsidRPr="00C85130" w:rsidRDefault="001B7932" w:rsidP="001B7932">
            <w:pPr>
              <w:jc w:val="center"/>
              <w:rPr>
                <w:sz w:val="24"/>
                <w:szCs w:val="24"/>
                <w:u w:val="single"/>
              </w:rPr>
            </w:pPr>
            <w:r w:rsidRPr="00C85130">
              <w:rPr>
                <w:sz w:val="24"/>
                <w:szCs w:val="24"/>
              </w:rPr>
              <w:t xml:space="preserve">8 </w:t>
            </w:r>
          </w:p>
        </w:tc>
      </w:tr>
      <w:tr w:rsidR="001B7932" w:rsidRPr="00C85130" w:rsidTr="003F0682">
        <w:trPr>
          <w:trHeight w:val="2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0,625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0,625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0,625</w:t>
            </w: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</w:p>
        </w:tc>
      </w:tr>
      <w:tr w:rsidR="001B7932" w:rsidRPr="00C85130" w:rsidTr="003F06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32" w:rsidRPr="00C85130" w:rsidRDefault="001B7932" w:rsidP="001B7932">
            <w:pPr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</w:tr>
      <w:tr w:rsidR="001B7932" w:rsidRPr="00C85130" w:rsidTr="003F0682">
        <w:trPr>
          <w:trHeight w:val="1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</w:p>
        </w:tc>
      </w:tr>
      <w:tr w:rsidR="001B7932" w:rsidRPr="00C85130" w:rsidTr="003F06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6,5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 xml:space="preserve">6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6,5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6</w:t>
            </w:r>
          </w:p>
        </w:tc>
      </w:tr>
      <w:tr w:rsidR="001B7932" w:rsidRPr="00C85130" w:rsidTr="003F06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Повар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2,0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2,0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2</w:t>
            </w:r>
          </w:p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932" w:rsidRPr="00C85130" w:rsidTr="003F06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Кухонный рабочий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0,5</w:t>
            </w:r>
          </w:p>
        </w:tc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0,5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0,5</w:t>
            </w: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</w:p>
        </w:tc>
      </w:tr>
      <w:tr w:rsidR="001B7932" w:rsidRPr="00C85130" w:rsidTr="003F06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Кладовщик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0,5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0,5</w:t>
            </w: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</w:p>
        </w:tc>
      </w:tr>
      <w:tr w:rsidR="001B7932" w:rsidRPr="00C85130" w:rsidTr="003F06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Default="001B7932" w:rsidP="001B79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7932" w:rsidRPr="00C85130" w:rsidTr="003F06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Рабочий по КОЗ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2</w:t>
            </w:r>
          </w:p>
        </w:tc>
      </w:tr>
      <w:tr w:rsidR="001B7932" w:rsidRPr="00C85130" w:rsidTr="003F06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Уборщик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2,0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2,0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3</w:t>
            </w:r>
          </w:p>
        </w:tc>
      </w:tr>
      <w:tr w:rsidR="001B7932" w:rsidRPr="00C85130" w:rsidTr="003F06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Сторож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3,0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3,0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3</w:t>
            </w:r>
          </w:p>
        </w:tc>
      </w:tr>
      <w:tr w:rsidR="001B7932" w:rsidRPr="00C85130" w:rsidTr="003F06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</w:p>
        </w:tc>
      </w:tr>
      <w:tr w:rsidR="001B7932" w:rsidRPr="00C85130" w:rsidTr="003F06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1,0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</w:tr>
      <w:tr w:rsidR="001B7932" w:rsidRPr="00C85130" w:rsidTr="003F06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Делопроизводитель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0,75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0,75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0,75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</w:tr>
      <w:tr w:rsidR="001B7932" w:rsidRPr="00C85130" w:rsidTr="003F06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Кастелянша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1</w:t>
            </w:r>
          </w:p>
        </w:tc>
      </w:tr>
      <w:tr w:rsidR="001B7932" w:rsidRPr="00C85130" w:rsidTr="003F06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32" w:rsidRPr="00C85130" w:rsidRDefault="001B7932" w:rsidP="001B7932">
            <w:pPr>
              <w:jc w:val="right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b/>
                <w:sz w:val="24"/>
                <w:szCs w:val="24"/>
              </w:rPr>
            </w:pPr>
            <w:r w:rsidRPr="00C85130">
              <w:rPr>
                <w:b/>
                <w:sz w:val="24"/>
                <w:szCs w:val="24"/>
              </w:rPr>
              <w:t>31,875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32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b/>
                <w:sz w:val="24"/>
                <w:szCs w:val="24"/>
              </w:rPr>
              <w:t>31,875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b/>
                <w:sz w:val="24"/>
                <w:szCs w:val="24"/>
              </w:rPr>
              <w:t>31,875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32" w:rsidRPr="00C85130" w:rsidRDefault="001B7932" w:rsidP="001B7932">
            <w:pPr>
              <w:jc w:val="center"/>
              <w:rPr>
                <w:sz w:val="24"/>
                <w:szCs w:val="24"/>
              </w:rPr>
            </w:pPr>
            <w:r w:rsidRPr="00C8513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C85130" w:rsidRPr="00C85130" w:rsidRDefault="00C85130" w:rsidP="00C85130">
      <w:pPr>
        <w:contextualSpacing/>
        <w:jc w:val="both"/>
        <w:rPr>
          <w:sz w:val="24"/>
          <w:szCs w:val="24"/>
        </w:rPr>
      </w:pPr>
    </w:p>
    <w:p w:rsidR="00DC435B" w:rsidRDefault="00DC435B" w:rsidP="00DC435B">
      <w:pPr>
        <w:widowControl/>
        <w:autoSpaceDE/>
        <w:adjustRightInd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2023 году все работники МКДОУ д/с «Огонёк» прошли курсовую подготовку «Основы здорового питания (для детей дошкольного возраста» в ФБУН «Новосибирский </w:t>
      </w:r>
      <w:r>
        <w:rPr>
          <w:sz w:val="24"/>
          <w:szCs w:val="24"/>
        </w:rPr>
        <w:lastRenderedPageBreak/>
        <w:t>научно- исследовательский институт гигиены» Роспотребнадзора в рамках федерального проекта «Укрепление общественного здоровья» национального проекта «Демография»).</w:t>
      </w:r>
    </w:p>
    <w:p w:rsidR="00C85130" w:rsidRPr="00C85130" w:rsidRDefault="00C85130" w:rsidP="00C85130">
      <w:pPr>
        <w:pStyle w:val="c25"/>
        <w:spacing w:before="0" w:beforeAutospacing="0" w:after="0" w:afterAutospacing="0"/>
        <w:ind w:firstLine="851"/>
        <w:jc w:val="both"/>
      </w:pPr>
      <w:r w:rsidRPr="00C85130">
        <w:t>Образовательную деятельность с воспитанниками ОО  обеспечивает квалифицированный коллектив педаго</w:t>
      </w:r>
      <w:r w:rsidR="00617B30">
        <w:t>гических работников</w:t>
      </w:r>
      <w:r w:rsidRPr="00C85130">
        <w:t xml:space="preserve"> в количестве </w:t>
      </w:r>
      <w:r w:rsidR="00AE0AE6">
        <w:t>10</w:t>
      </w:r>
      <w:r w:rsidRPr="00C85130">
        <w:t xml:space="preserve"> человек (1 методист, </w:t>
      </w:r>
      <w:r w:rsidR="00AE0AE6">
        <w:t>8</w:t>
      </w:r>
      <w:r w:rsidRPr="00C85130">
        <w:t xml:space="preserve"> воспитателей, 1 музыкальный руководитель) во главе с заведующ</w:t>
      </w:r>
      <w:r w:rsidR="00617B30">
        <w:t>им</w:t>
      </w:r>
      <w:r w:rsidRPr="00C85130">
        <w:t>. Все педагогические работники отвечают требованиям «Квалификационных характеристик должностей работников образования».</w:t>
      </w:r>
    </w:p>
    <w:p w:rsidR="00C85130" w:rsidRPr="00C85130" w:rsidRDefault="00C85130" w:rsidP="00C85130">
      <w:pPr>
        <w:ind w:firstLine="851"/>
        <w:contextualSpacing/>
        <w:jc w:val="both"/>
        <w:rPr>
          <w:sz w:val="24"/>
          <w:szCs w:val="24"/>
        </w:rPr>
      </w:pPr>
      <w:r w:rsidRPr="00C85130">
        <w:rPr>
          <w:sz w:val="24"/>
          <w:szCs w:val="24"/>
        </w:rPr>
        <w:t>Воспитатели групп работают на 1,0 ставку по должности «воспитатель» и выполняют дополнительно обязанности по должности «инструктор  по физическому воспитанию»  (исключая воспитателей группы раннего возраста). Музыкальный руководитель выполняет обязанности с нагрузкой на 1,5 ставки.</w:t>
      </w:r>
    </w:p>
    <w:p w:rsidR="00C85130" w:rsidRPr="00C85130" w:rsidRDefault="00C85130" w:rsidP="0037330D">
      <w:pPr>
        <w:pStyle w:val="c25"/>
        <w:spacing w:before="0" w:beforeAutospacing="0" w:after="0" w:afterAutospacing="0"/>
        <w:ind w:firstLine="851"/>
        <w:jc w:val="both"/>
      </w:pPr>
      <w:r w:rsidRPr="00C85130">
        <w:t xml:space="preserve">В целом, педагогический коллектив характеризуется опытом, профессионализмом и мастерством.  </w:t>
      </w:r>
    </w:p>
    <w:p w:rsidR="00307F2B" w:rsidRPr="00C317C4" w:rsidRDefault="00307F2B" w:rsidP="0037330D">
      <w:pPr>
        <w:widowControl/>
        <w:autoSpaceDE/>
        <w:adjustRightInd/>
        <w:ind w:firstLine="85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Мониторинг квалификационного уровня педагогов показывает стабильность их профессионального мастерства.  </w:t>
      </w:r>
      <w:r w:rsidR="0037330D">
        <w:rPr>
          <w:sz w:val="24"/>
          <w:szCs w:val="24"/>
        </w:rPr>
        <w:t xml:space="preserve">Все педагогические работники имеют педагогическое образование, </w:t>
      </w:r>
      <w:r w:rsidR="008C1CD9">
        <w:rPr>
          <w:sz w:val="24"/>
          <w:szCs w:val="24"/>
        </w:rPr>
        <w:t xml:space="preserve">своевременно </w:t>
      </w:r>
      <w:r w:rsidRPr="00C317C4">
        <w:rPr>
          <w:rStyle w:val="c1"/>
          <w:sz w:val="24"/>
          <w:szCs w:val="24"/>
        </w:rPr>
        <w:t>проходят аттестацию на соответствие занимаемой должности и установлению квалификационной категории, в порядке, установленном действующим законодательством Российской Федерации</w:t>
      </w:r>
      <w:r w:rsidR="0037330D">
        <w:rPr>
          <w:sz w:val="24"/>
          <w:szCs w:val="24"/>
        </w:rPr>
        <w:t xml:space="preserve">. Коэффициент категорийности педколлектива составляет 70%. Все педагоги со стажем 2 года </w:t>
      </w:r>
      <w:r w:rsidR="00603BCA">
        <w:rPr>
          <w:sz w:val="24"/>
          <w:szCs w:val="24"/>
        </w:rPr>
        <w:t xml:space="preserve">успешно </w:t>
      </w:r>
      <w:r w:rsidR="0037330D">
        <w:rPr>
          <w:sz w:val="24"/>
          <w:szCs w:val="24"/>
        </w:rPr>
        <w:t>прошли аттестацию на соответствие занимаемой должности.</w:t>
      </w:r>
    </w:p>
    <w:p w:rsidR="00307F2B" w:rsidRPr="00C317C4" w:rsidRDefault="00307F2B" w:rsidP="0037330D">
      <w:pPr>
        <w:widowControl/>
        <w:autoSpaceDE/>
        <w:adjustRightInd/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В </w:t>
      </w:r>
      <w:r w:rsidR="001B7932">
        <w:rPr>
          <w:sz w:val="24"/>
          <w:szCs w:val="24"/>
        </w:rPr>
        <w:t>Д</w:t>
      </w:r>
      <w:r w:rsidRPr="00C317C4">
        <w:rPr>
          <w:sz w:val="24"/>
          <w:szCs w:val="24"/>
        </w:rPr>
        <w:t xml:space="preserve">ОО отмечается стабильно высокий процент количества педагогов с высшей категорией. Без категории, как правило, работают начинающие профессиональную деятельность педагоги. </w:t>
      </w:r>
    </w:p>
    <w:p w:rsidR="00EB6F5C" w:rsidRDefault="00307F2B" w:rsidP="00EB6F5C">
      <w:pPr>
        <w:widowControl/>
        <w:autoSpaceDE/>
        <w:adjustRightInd/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В </w:t>
      </w:r>
      <w:r w:rsidR="001B7932">
        <w:rPr>
          <w:sz w:val="24"/>
          <w:szCs w:val="24"/>
        </w:rPr>
        <w:t>Д</w:t>
      </w:r>
      <w:r w:rsidRPr="00C317C4">
        <w:rPr>
          <w:sz w:val="24"/>
          <w:szCs w:val="24"/>
        </w:rPr>
        <w:t>ОО составлен график прохождения педагогами процедуры аттестации на ближайшие 5 лет.</w:t>
      </w:r>
    </w:p>
    <w:p w:rsidR="00EB6F5C" w:rsidRDefault="00307F2B" w:rsidP="00EB6F5C">
      <w:pPr>
        <w:widowControl/>
        <w:autoSpaceDE/>
        <w:adjustRightInd/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Кадровый потенциал в педагогическом коллективе достаточно высокий: специалисты имеют достаточно богатый</w:t>
      </w:r>
      <w:r w:rsidR="00EB6F5C">
        <w:rPr>
          <w:sz w:val="24"/>
          <w:szCs w:val="24"/>
        </w:rPr>
        <w:t xml:space="preserve"> профессиональный опыт работы. </w:t>
      </w:r>
    </w:p>
    <w:p w:rsidR="0073178A" w:rsidRDefault="00EB6F5C" w:rsidP="0073178A">
      <w:pPr>
        <w:widowControl/>
        <w:autoSpaceDE/>
        <w:adjustRightInd/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Средний возраст педагогического коллектива к концу 202</w:t>
      </w:r>
      <w:r>
        <w:rPr>
          <w:sz w:val="24"/>
          <w:szCs w:val="24"/>
        </w:rPr>
        <w:t xml:space="preserve">3 года – </w:t>
      </w:r>
      <w:r w:rsidR="0073178A">
        <w:rPr>
          <w:sz w:val="24"/>
          <w:szCs w:val="24"/>
        </w:rPr>
        <w:t>44,3</w:t>
      </w:r>
      <w:r w:rsidRPr="00C317C4">
        <w:rPr>
          <w:sz w:val="24"/>
          <w:szCs w:val="24"/>
        </w:rPr>
        <w:t xml:space="preserve"> год. </w:t>
      </w:r>
    </w:p>
    <w:p w:rsidR="00307F2B" w:rsidRPr="00C317C4" w:rsidRDefault="00307F2B" w:rsidP="0073178A">
      <w:pPr>
        <w:widowControl/>
        <w:autoSpaceDE/>
        <w:adjustRightInd/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Состав педагогических работников учреждения является стабильным, что способствует созданию делового микроклимата.</w:t>
      </w:r>
    </w:p>
    <w:p w:rsidR="00E42427" w:rsidRPr="00C317C4" w:rsidRDefault="00E42427" w:rsidP="00687A43">
      <w:pPr>
        <w:widowControl/>
        <w:autoSpaceDE/>
        <w:adjustRightInd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7878BA" w:rsidRDefault="007878BA" w:rsidP="00687A43">
      <w:pPr>
        <w:widowControl/>
        <w:autoSpaceDE/>
        <w:adjustRightInd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C317C4">
        <w:rPr>
          <w:b/>
          <w:sz w:val="24"/>
          <w:szCs w:val="24"/>
        </w:rPr>
        <w:t>Признание заслуг педагогического кол</w:t>
      </w:r>
      <w:r w:rsidR="00EE13EE" w:rsidRPr="00C317C4">
        <w:rPr>
          <w:b/>
          <w:sz w:val="24"/>
          <w:szCs w:val="24"/>
        </w:rPr>
        <w:t>л</w:t>
      </w:r>
      <w:r w:rsidRPr="00C317C4">
        <w:rPr>
          <w:b/>
          <w:sz w:val="24"/>
          <w:szCs w:val="24"/>
        </w:rPr>
        <w:t>ектива</w:t>
      </w:r>
    </w:p>
    <w:tbl>
      <w:tblPr>
        <w:tblpPr w:leftFromText="180" w:rightFromText="180" w:vertAnchor="text" w:tblpX="40" w:tblpY="1"/>
        <w:tblOverlap w:val="never"/>
        <w:tblW w:w="9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5103"/>
        <w:gridCol w:w="3101"/>
      </w:tblGrid>
      <w:tr w:rsidR="00A12A91" w:rsidTr="003F0682"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Pr="00AD4DAB" w:rsidRDefault="00A12A91" w:rsidP="003F0682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AD4DAB">
              <w:rPr>
                <w:b/>
                <w:sz w:val="24"/>
                <w:szCs w:val="24"/>
                <w:lang w:eastAsia="en-US"/>
              </w:rPr>
              <w:t>Год присвоения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Pr="00AD4DAB" w:rsidRDefault="00A12A91" w:rsidP="003F0682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AD4DAB">
              <w:rPr>
                <w:b/>
                <w:sz w:val="24"/>
                <w:szCs w:val="24"/>
                <w:lang w:eastAsia="en-US"/>
              </w:rPr>
              <w:t>Звания, награды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A91" w:rsidRPr="00AD4DAB" w:rsidRDefault="00A12A91" w:rsidP="003F0682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AD4DAB">
              <w:rPr>
                <w:b/>
                <w:sz w:val="24"/>
                <w:szCs w:val="24"/>
                <w:lang w:eastAsia="en-US"/>
              </w:rPr>
              <w:t>Ф.И.О.</w:t>
            </w:r>
          </w:p>
        </w:tc>
      </w:tr>
      <w:tr w:rsidR="00DF48FD" w:rsidTr="003F0682">
        <w:trPr>
          <w:trHeight w:val="59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F48FD" w:rsidRDefault="00DF48FD" w:rsidP="003F0682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8FD" w:rsidRPr="005E1C3F" w:rsidRDefault="00DF48FD" w:rsidP="003F0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Отличник просвещения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48FD" w:rsidRDefault="00DF48FD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Усцова </w:t>
            </w:r>
          </w:p>
          <w:p w:rsidR="00DF48FD" w:rsidRDefault="00DF48FD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Юрьевна</w:t>
            </w:r>
          </w:p>
        </w:tc>
      </w:tr>
      <w:tr w:rsidR="00DF48FD" w:rsidTr="003F0682">
        <w:trPr>
          <w:trHeight w:val="49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F48FD" w:rsidRDefault="00DF48FD" w:rsidP="003F0682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8FD" w:rsidRDefault="00DF48FD" w:rsidP="003F0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Почетная грамота министерства просвещения Р</w:t>
            </w:r>
            <w:r w:rsidR="00617B30">
              <w:rPr>
                <w:sz w:val="24"/>
                <w:szCs w:val="24"/>
              </w:rPr>
              <w:t>оссийской Федерации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8FD" w:rsidRDefault="00DF48FD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Томозова </w:t>
            </w:r>
          </w:p>
          <w:p w:rsidR="00DF48FD" w:rsidRDefault="00DF48FD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Владимировна</w:t>
            </w:r>
          </w:p>
        </w:tc>
      </w:tr>
      <w:tr w:rsidR="00A12A91" w:rsidTr="003F0682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12A91" w:rsidRPr="00DF48FD" w:rsidRDefault="00A12A91" w:rsidP="003F06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F48FD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91" w:rsidRPr="005E1C3F" w:rsidRDefault="00A12A91" w:rsidP="003F0682">
            <w:pPr>
              <w:rPr>
                <w:sz w:val="24"/>
                <w:szCs w:val="24"/>
              </w:rPr>
            </w:pPr>
            <w:r w:rsidRPr="005E1C3F">
              <w:rPr>
                <w:sz w:val="24"/>
                <w:szCs w:val="24"/>
              </w:rPr>
              <w:t>Благодарственное письмо администрации города Слободского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Воробьёва </w:t>
            </w:r>
          </w:p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Наталья Сергеевна</w:t>
            </w:r>
          </w:p>
        </w:tc>
      </w:tr>
      <w:tr w:rsidR="00A12A91" w:rsidTr="003F0682">
        <w:tc>
          <w:tcPr>
            <w:tcW w:w="15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12A91" w:rsidRPr="00AD4DAB" w:rsidRDefault="00A12A91" w:rsidP="003F0682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91" w:rsidRPr="005E1C3F" w:rsidRDefault="00A12A91" w:rsidP="003F0682">
            <w:pPr>
              <w:rPr>
                <w:sz w:val="24"/>
                <w:szCs w:val="24"/>
              </w:rPr>
            </w:pPr>
            <w:r w:rsidRPr="005E1C3F">
              <w:rPr>
                <w:sz w:val="24"/>
                <w:szCs w:val="24"/>
              </w:rPr>
              <w:t>Благодарственное письмо администрации города Слободского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Герасимова </w:t>
            </w:r>
          </w:p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Наталья Ивановна</w:t>
            </w:r>
          </w:p>
        </w:tc>
      </w:tr>
      <w:tr w:rsidR="00A12A91" w:rsidTr="003F0682">
        <w:tc>
          <w:tcPr>
            <w:tcW w:w="1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Pr="00AD4DAB" w:rsidRDefault="00A12A91" w:rsidP="003F0682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91" w:rsidRPr="005E1C3F" w:rsidRDefault="00A12A91" w:rsidP="003F0682">
            <w:pPr>
              <w:rPr>
                <w:sz w:val="24"/>
                <w:szCs w:val="24"/>
              </w:rPr>
            </w:pPr>
            <w:r w:rsidRPr="005E1C3F">
              <w:rPr>
                <w:sz w:val="24"/>
                <w:szCs w:val="24"/>
              </w:rPr>
              <w:t>Благодарственное письмо администрации города Слободского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Усцова</w:t>
            </w:r>
          </w:p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Юрьевна</w:t>
            </w:r>
          </w:p>
        </w:tc>
      </w:tr>
      <w:tr w:rsidR="00A12A91" w:rsidTr="003F0682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12A91" w:rsidRPr="00D24795" w:rsidRDefault="00A12A91" w:rsidP="003F06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24795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Почетная грамота </w:t>
            </w:r>
            <w:r w:rsidR="00617B30">
              <w:rPr>
                <w:sz w:val="24"/>
                <w:szCs w:val="24"/>
                <w:lang w:eastAsia="en-US"/>
              </w:rPr>
              <w:t>м</w:t>
            </w:r>
            <w:r>
              <w:rPr>
                <w:sz w:val="24"/>
                <w:szCs w:val="24"/>
                <w:lang w:eastAsia="en-US"/>
              </w:rPr>
              <w:t>инистерства просвещения  Р</w:t>
            </w:r>
            <w:r w:rsidR="00617B30">
              <w:rPr>
                <w:sz w:val="24"/>
                <w:szCs w:val="24"/>
                <w:lang w:eastAsia="en-US"/>
              </w:rPr>
              <w:t>оссийской Федерации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Белореченская </w:t>
            </w:r>
          </w:p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Леонидовна</w:t>
            </w:r>
          </w:p>
        </w:tc>
      </w:tr>
      <w:tr w:rsidR="00A12A91" w:rsidTr="003F0682">
        <w:tc>
          <w:tcPr>
            <w:tcW w:w="15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Благодарственное письмо министерства образования Кировской области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Устюжанинова </w:t>
            </w:r>
          </w:p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Ольга Петровна</w:t>
            </w:r>
          </w:p>
        </w:tc>
      </w:tr>
      <w:tr w:rsidR="00A12A91" w:rsidTr="003F0682">
        <w:tc>
          <w:tcPr>
            <w:tcW w:w="15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Благодарственное письмо министерства образования Кировской области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Томозова </w:t>
            </w:r>
          </w:p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Владимировна</w:t>
            </w:r>
          </w:p>
        </w:tc>
      </w:tr>
      <w:tr w:rsidR="00A12A91" w:rsidTr="003F0682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  <w:p w:rsidR="00A12A91" w:rsidRDefault="00A12A91" w:rsidP="003F06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Почетная грамота Министерства просвещения  </w:t>
            </w:r>
            <w:r w:rsidR="00517F2D">
              <w:rPr>
                <w:sz w:val="24"/>
                <w:szCs w:val="24"/>
                <w:lang w:eastAsia="en-US"/>
              </w:rPr>
              <w:t xml:space="preserve"> Российской Федерации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Усцова </w:t>
            </w:r>
          </w:p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Юрьевна</w:t>
            </w:r>
          </w:p>
        </w:tc>
      </w:tr>
      <w:tr w:rsidR="00A12A91" w:rsidTr="003F0682">
        <w:tc>
          <w:tcPr>
            <w:tcW w:w="15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Почетная грамота министерства образования Кировской области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Белореченская </w:t>
            </w:r>
          </w:p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Леонидовна</w:t>
            </w:r>
          </w:p>
        </w:tc>
      </w:tr>
      <w:tr w:rsidR="00A12A91" w:rsidTr="003F0682">
        <w:tc>
          <w:tcPr>
            <w:tcW w:w="15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Почетная грамота министерства образования Кировской области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Копысова </w:t>
            </w:r>
          </w:p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Екатерина   Владимировна</w:t>
            </w:r>
          </w:p>
        </w:tc>
      </w:tr>
      <w:tr w:rsidR="00A12A91" w:rsidTr="003F0682">
        <w:tc>
          <w:tcPr>
            <w:tcW w:w="1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Почетная грамота администрации города Слободского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Томозова </w:t>
            </w:r>
          </w:p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Владимировна</w:t>
            </w:r>
          </w:p>
        </w:tc>
      </w:tr>
      <w:tr w:rsidR="00A12A91" w:rsidTr="003F0682"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  <w:p w:rsidR="00A12A91" w:rsidRDefault="00A12A91" w:rsidP="003F06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Свидетельство лучшего педагога дошкольного образования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Паначёва </w:t>
            </w:r>
          </w:p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Екатерина Владимировна</w:t>
            </w:r>
          </w:p>
        </w:tc>
      </w:tr>
      <w:tr w:rsidR="00A12A91" w:rsidTr="003F0682">
        <w:tc>
          <w:tcPr>
            <w:tcW w:w="1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Почетная грамота КОГАУ ДПО «Институт развития Кировской области»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Копысова </w:t>
            </w:r>
          </w:p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Екатерина Владимировна</w:t>
            </w:r>
          </w:p>
        </w:tc>
      </w:tr>
      <w:tr w:rsidR="00A12A91" w:rsidTr="003F0682"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  <w:p w:rsidR="00A12A91" w:rsidRDefault="00A12A91" w:rsidP="003F06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12A91" w:rsidRDefault="00A12A91" w:rsidP="003F06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Благодарственное письмо министерства образования Кировской области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Усцова </w:t>
            </w:r>
          </w:p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Юрьевна</w:t>
            </w:r>
          </w:p>
        </w:tc>
      </w:tr>
      <w:tr w:rsidR="00A12A91" w:rsidTr="003F0682">
        <w:tc>
          <w:tcPr>
            <w:tcW w:w="15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91" w:rsidRPr="005E1C3F" w:rsidRDefault="00A12A91" w:rsidP="003F0682">
            <w:pPr>
              <w:rPr>
                <w:sz w:val="24"/>
                <w:szCs w:val="24"/>
              </w:rPr>
            </w:pPr>
            <w:r w:rsidRPr="005E1C3F">
              <w:rPr>
                <w:sz w:val="24"/>
                <w:szCs w:val="24"/>
              </w:rPr>
              <w:t>Благодарственное письмо администрации города Слободского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Паначёва </w:t>
            </w:r>
          </w:p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Екатерина Владимировна</w:t>
            </w:r>
          </w:p>
        </w:tc>
      </w:tr>
      <w:tr w:rsidR="00A12A91" w:rsidTr="003F0682">
        <w:tc>
          <w:tcPr>
            <w:tcW w:w="15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91" w:rsidRPr="005E1C3F" w:rsidRDefault="00A12A91" w:rsidP="003F0682">
            <w:pPr>
              <w:rPr>
                <w:sz w:val="24"/>
                <w:szCs w:val="24"/>
              </w:rPr>
            </w:pPr>
            <w:r w:rsidRPr="005E1C3F">
              <w:rPr>
                <w:sz w:val="24"/>
                <w:szCs w:val="24"/>
              </w:rPr>
              <w:t>Благодарственное письмо администрации города Слободского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Воробьёва </w:t>
            </w:r>
          </w:p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Наталья Сергеевна</w:t>
            </w:r>
          </w:p>
        </w:tc>
      </w:tr>
      <w:tr w:rsidR="00A12A91" w:rsidTr="003F0682">
        <w:tc>
          <w:tcPr>
            <w:tcW w:w="15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91" w:rsidRPr="005E1C3F" w:rsidRDefault="00A12A91" w:rsidP="003F0682">
            <w:pPr>
              <w:rPr>
                <w:sz w:val="24"/>
                <w:szCs w:val="24"/>
              </w:rPr>
            </w:pPr>
            <w:r w:rsidRPr="005E1C3F">
              <w:rPr>
                <w:sz w:val="24"/>
                <w:szCs w:val="24"/>
              </w:rPr>
              <w:t>Благодарственное письмо администрации города Слободского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Герасимова </w:t>
            </w:r>
          </w:p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Наталья Ивановна</w:t>
            </w:r>
          </w:p>
        </w:tc>
      </w:tr>
      <w:tr w:rsidR="00A12A91" w:rsidTr="003F0682">
        <w:tc>
          <w:tcPr>
            <w:tcW w:w="1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91" w:rsidRPr="005E1C3F" w:rsidRDefault="00A12A91" w:rsidP="003F0682">
            <w:pPr>
              <w:rPr>
                <w:sz w:val="24"/>
                <w:szCs w:val="24"/>
              </w:rPr>
            </w:pPr>
            <w:r w:rsidRPr="005E1C3F">
              <w:rPr>
                <w:sz w:val="24"/>
                <w:szCs w:val="24"/>
              </w:rPr>
              <w:t>Благодарственное письмо администрации города Слободского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Усцова </w:t>
            </w:r>
          </w:p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Юрьевна</w:t>
            </w:r>
          </w:p>
        </w:tc>
      </w:tr>
      <w:tr w:rsidR="00A12A91" w:rsidTr="003F0682"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  <w:p w:rsidR="00A12A91" w:rsidRDefault="00A12A91" w:rsidP="003F06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Почетная грамота администрации города Слободского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Белореченская </w:t>
            </w:r>
          </w:p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Леонидовна</w:t>
            </w:r>
          </w:p>
        </w:tc>
      </w:tr>
      <w:tr w:rsidR="00A12A91" w:rsidTr="003F0682">
        <w:tc>
          <w:tcPr>
            <w:tcW w:w="15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91" w:rsidRPr="005E1C3F" w:rsidRDefault="00A12A91" w:rsidP="003F0682">
            <w:pPr>
              <w:rPr>
                <w:sz w:val="24"/>
                <w:szCs w:val="24"/>
              </w:rPr>
            </w:pPr>
            <w:r w:rsidRPr="005E1C3F">
              <w:rPr>
                <w:sz w:val="24"/>
                <w:szCs w:val="24"/>
              </w:rPr>
              <w:t>Благодарственное письмо администрации города Слободского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Томозова </w:t>
            </w:r>
          </w:p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Владимировна</w:t>
            </w:r>
          </w:p>
        </w:tc>
      </w:tr>
      <w:tr w:rsidR="00A12A91" w:rsidTr="003F0682">
        <w:tc>
          <w:tcPr>
            <w:tcW w:w="15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A91" w:rsidRPr="005E1C3F" w:rsidRDefault="00A12A91" w:rsidP="003F0682">
            <w:pPr>
              <w:rPr>
                <w:sz w:val="24"/>
                <w:szCs w:val="24"/>
              </w:rPr>
            </w:pPr>
            <w:r w:rsidRPr="005E1C3F">
              <w:rPr>
                <w:sz w:val="24"/>
                <w:szCs w:val="24"/>
              </w:rPr>
              <w:t>Благодарственное письмо администрации города Слободского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Устюжанинова </w:t>
            </w:r>
          </w:p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Ольга Петровна</w:t>
            </w:r>
          </w:p>
        </w:tc>
      </w:tr>
      <w:tr w:rsidR="00A12A91" w:rsidTr="003F0682">
        <w:tc>
          <w:tcPr>
            <w:tcW w:w="1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Памятный знак «80 лет Кировской области»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Усцова </w:t>
            </w:r>
          </w:p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Юрьевна</w:t>
            </w:r>
          </w:p>
        </w:tc>
      </w:tr>
      <w:tr w:rsidR="00A12A91" w:rsidTr="003F0682">
        <w:trPr>
          <w:trHeight w:val="630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Благодарственное письмо администрации города Слободского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Рычкова </w:t>
            </w:r>
          </w:p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Наталья Васильевна</w:t>
            </w:r>
          </w:p>
        </w:tc>
      </w:tr>
      <w:tr w:rsidR="00A12A91" w:rsidTr="003F0682">
        <w:trPr>
          <w:trHeight w:val="587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Благодарственное письмо администрации города Слободского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Белореченская </w:t>
            </w:r>
          </w:p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Леонидовна</w:t>
            </w:r>
          </w:p>
        </w:tc>
      </w:tr>
      <w:tr w:rsidR="00A12A91" w:rsidTr="003F0682">
        <w:trPr>
          <w:trHeight w:val="70"/>
        </w:trPr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Почетная грамота Министерства образования и науки  </w:t>
            </w:r>
            <w:r w:rsidR="00517F2D">
              <w:rPr>
                <w:sz w:val="24"/>
                <w:szCs w:val="24"/>
                <w:lang w:eastAsia="en-US"/>
              </w:rPr>
              <w:t xml:space="preserve"> Российской Федерации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Герасимова </w:t>
            </w:r>
          </w:p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Наталья Ивановна</w:t>
            </w:r>
          </w:p>
        </w:tc>
      </w:tr>
      <w:tr w:rsidR="00A12A91" w:rsidTr="003F0682">
        <w:trPr>
          <w:trHeight w:val="412"/>
        </w:trPr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Почетная грамота Министерства образования и науки  </w:t>
            </w:r>
            <w:r w:rsidR="00517F2D">
              <w:rPr>
                <w:sz w:val="24"/>
                <w:szCs w:val="24"/>
                <w:lang w:eastAsia="en-US"/>
              </w:rPr>
              <w:t xml:space="preserve"> Российской Федерации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Луппова </w:t>
            </w:r>
          </w:p>
          <w:p w:rsidR="00A12A91" w:rsidRDefault="00A12A91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Галина Александровна</w:t>
            </w:r>
          </w:p>
        </w:tc>
      </w:tr>
    </w:tbl>
    <w:p w:rsidR="00DC435B" w:rsidRDefault="00DC435B" w:rsidP="00A12A91">
      <w:pPr>
        <w:pStyle w:val="c15"/>
        <w:ind w:right="283" w:firstLine="709"/>
        <w:contextualSpacing/>
        <w:jc w:val="both"/>
        <w:rPr>
          <w:rStyle w:val="c1"/>
        </w:rPr>
      </w:pPr>
    </w:p>
    <w:p w:rsidR="007878BA" w:rsidRPr="00C317C4" w:rsidRDefault="007878BA" w:rsidP="00A12A91">
      <w:pPr>
        <w:pStyle w:val="c15"/>
        <w:ind w:right="283" w:firstLine="709"/>
        <w:contextualSpacing/>
        <w:jc w:val="both"/>
        <w:rPr>
          <w:rStyle w:val="c1"/>
        </w:rPr>
      </w:pPr>
      <w:r w:rsidRPr="00C317C4">
        <w:rPr>
          <w:rStyle w:val="c1"/>
        </w:rPr>
        <w:t>Перечисленные выше характеристики пед</w:t>
      </w:r>
      <w:r w:rsidR="00ED1287" w:rsidRPr="00C317C4">
        <w:rPr>
          <w:rStyle w:val="c1"/>
        </w:rPr>
        <w:t xml:space="preserve">агогического </w:t>
      </w:r>
      <w:r w:rsidRPr="00C317C4">
        <w:rPr>
          <w:rStyle w:val="c1"/>
        </w:rPr>
        <w:t xml:space="preserve">коллектива позволяют формировать профессиональные компетенции педагогов, необходимые для успешной реализации пяти основных образовательных областей дошкольного </w:t>
      </w:r>
      <w:r w:rsidR="00EE13EE" w:rsidRPr="00C317C4">
        <w:rPr>
          <w:rStyle w:val="c1"/>
        </w:rPr>
        <w:t>образования</w:t>
      </w:r>
      <w:r w:rsidRPr="00C317C4">
        <w:rPr>
          <w:rStyle w:val="c1"/>
        </w:rPr>
        <w:t>.</w:t>
      </w:r>
    </w:p>
    <w:p w:rsidR="00517F2D" w:rsidRDefault="00761654" w:rsidP="00687A43">
      <w:pPr>
        <w:spacing w:before="100" w:beforeAutospacing="1" w:after="100" w:afterAutospacing="1"/>
        <w:contextualSpacing/>
        <w:jc w:val="center"/>
        <w:rPr>
          <w:b/>
          <w:bCs/>
          <w:sz w:val="24"/>
          <w:szCs w:val="24"/>
        </w:rPr>
      </w:pPr>
      <w:r w:rsidRPr="00C317C4">
        <w:rPr>
          <w:b/>
          <w:bCs/>
          <w:sz w:val="24"/>
          <w:szCs w:val="24"/>
        </w:rPr>
        <w:t>Участие педагогических</w:t>
      </w:r>
      <w:r w:rsidR="006531E6" w:rsidRPr="00C317C4">
        <w:rPr>
          <w:b/>
          <w:bCs/>
          <w:sz w:val="24"/>
          <w:szCs w:val="24"/>
        </w:rPr>
        <w:t xml:space="preserve"> работников </w:t>
      </w:r>
      <w:r w:rsidR="004537DF" w:rsidRPr="00C317C4">
        <w:rPr>
          <w:b/>
          <w:bCs/>
          <w:sz w:val="24"/>
          <w:szCs w:val="24"/>
        </w:rPr>
        <w:t>Д</w:t>
      </w:r>
      <w:r w:rsidR="006531E6" w:rsidRPr="00C317C4">
        <w:rPr>
          <w:b/>
          <w:bCs/>
          <w:sz w:val="24"/>
          <w:szCs w:val="24"/>
        </w:rPr>
        <w:t xml:space="preserve">ОО </w:t>
      </w:r>
    </w:p>
    <w:p w:rsidR="00517F2D" w:rsidRDefault="00CE51A1" w:rsidP="00517F2D">
      <w:pPr>
        <w:spacing w:before="100" w:beforeAutospacing="1" w:after="100" w:afterAutospacing="1"/>
        <w:contextualSpacing/>
        <w:jc w:val="center"/>
        <w:rPr>
          <w:b/>
          <w:bCs/>
          <w:sz w:val="24"/>
          <w:szCs w:val="24"/>
        </w:rPr>
      </w:pPr>
      <w:r w:rsidRPr="00C317C4">
        <w:rPr>
          <w:b/>
          <w:bCs/>
          <w:sz w:val="24"/>
          <w:szCs w:val="24"/>
        </w:rPr>
        <w:t xml:space="preserve">в методических и других мероприятиях </w:t>
      </w:r>
      <w:r w:rsidR="00517F2D" w:rsidRPr="00C317C4">
        <w:rPr>
          <w:b/>
          <w:bCs/>
          <w:sz w:val="24"/>
          <w:szCs w:val="24"/>
        </w:rPr>
        <w:t xml:space="preserve">в </w:t>
      </w:r>
      <w:r w:rsidR="00517F2D">
        <w:rPr>
          <w:b/>
          <w:bCs/>
          <w:sz w:val="24"/>
          <w:szCs w:val="24"/>
        </w:rPr>
        <w:t>2023</w:t>
      </w:r>
      <w:r w:rsidR="00517F2D" w:rsidRPr="00C317C4">
        <w:rPr>
          <w:b/>
          <w:bCs/>
          <w:sz w:val="24"/>
          <w:szCs w:val="24"/>
        </w:rPr>
        <w:t xml:space="preserve">  году</w:t>
      </w:r>
    </w:p>
    <w:p w:rsidR="00A12A91" w:rsidRPr="00C317C4" w:rsidRDefault="00A12A91" w:rsidP="00517F2D">
      <w:pPr>
        <w:spacing w:before="100" w:beforeAutospacing="1" w:after="100" w:afterAutospacing="1"/>
        <w:contextualSpacing/>
        <w:rPr>
          <w:b/>
          <w:bCs/>
          <w:sz w:val="24"/>
          <w:szCs w:val="24"/>
        </w:rPr>
      </w:pPr>
    </w:p>
    <w:tbl>
      <w:tblPr>
        <w:tblStyle w:val="1"/>
        <w:tblpPr w:leftFromText="180" w:rightFromText="180" w:vertAnchor="text" w:tblpX="40" w:tblpY="1"/>
        <w:tblOverlap w:val="never"/>
        <w:tblW w:w="9606" w:type="dxa"/>
        <w:tblLayout w:type="fixed"/>
        <w:tblLook w:val="01E0"/>
      </w:tblPr>
      <w:tblGrid>
        <w:gridCol w:w="2376"/>
        <w:gridCol w:w="2835"/>
        <w:gridCol w:w="4395"/>
      </w:tblGrid>
      <w:tr w:rsidR="006B6729" w:rsidRPr="00C317C4" w:rsidTr="003F068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29" w:rsidRPr="00C317C4" w:rsidRDefault="006B6729" w:rsidP="003F068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29" w:rsidRPr="007707D8" w:rsidRDefault="006B6729" w:rsidP="003F0682">
            <w:pPr>
              <w:spacing w:before="100" w:beforeAutospacing="1" w:after="100" w:afterAutospacing="1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ФИО педагогов</w:t>
            </w:r>
          </w:p>
        </w:tc>
      </w:tr>
      <w:tr w:rsidR="00076E12" w:rsidRPr="00C317C4" w:rsidTr="003F068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12" w:rsidRPr="00C317C4" w:rsidRDefault="00076E12" w:rsidP="003F068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C317C4">
              <w:rPr>
                <w:b/>
                <w:i/>
                <w:sz w:val="24"/>
                <w:szCs w:val="24"/>
              </w:rPr>
              <w:t>Муниципальный  уровень</w:t>
            </w:r>
          </w:p>
        </w:tc>
      </w:tr>
      <w:tr w:rsidR="00A12A91" w:rsidRPr="00C317C4" w:rsidTr="003F068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91" w:rsidRPr="00C317C4" w:rsidRDefault="00A12A91" w:rsidP="003F0682">
            <w:pPr>
              <w:spacing w:before="100" w:beforeAutospacing="1" w:after="100" w:afterAutospacing="1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«Мой лучший урок»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91" w:rsidRPr="007707D8" w:rsidRDefault="00A12A91" w:rsidP="003F0682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707D8">
              <w:rPr>
                <w:sz w:val="24"/>
                <w:szCs w:val="24"/>
              </w:rPr>
              <w:t xml:space="preserve">Воробьёва Н.С.- </w:t>
            </w:r>
            <w:r w:rsidR="004A52D6">
              <w:rPr>
                <w:sz w:val="24"/>
                <w:szCs w:val="24"/>
              </w:rPr>
              <w:t xml:space="preserve"> </w:t>
            </w:r>
            <w:r w:rsidR="00287C05" w:rsidRPr="007707D8">
              <w:rPr>
                <w:sz w:val="24"/>
                <w:szCs w:val="24"/>
              </w:rPr>
              <w:t xml:space="preserve">Диплом </w:t>
            </w:r>
            <w:r w:rsidR="004A52D6">
              <w:rPr>
                <w:sz w:val="24"/>
                <w:szCs w:val="24"/>
              </w:rPr>
              <w:t>3 степени</w:t>
            </w:r>
            <w:r w:rsidR="00287C05" w:rsidRPr="007707D8">
              <w:rPr>
                <w:sz w:val="24"/>
                <w:szCs w:val="24"/>
              </w:rPr>
              <w:t xml:space="preserve"> </w:t>
            </w:r>
            <w:r w:rsidR="00287C05" w:rsidRPr="007707D8">
              <w:rPr>
                <w:bCs/>
                <w:sz w:val="24"/>
                <w:szCs w:val="24"/>
              </w:rPr>
              <w:t xml:space="preserve"> </w:t>
            </w:r>
          </w:p>
          <w:p w:rsidR="00A12A91" w:rsidRPr="007707D8" w:rsidRDefault="00A12A91" w:rsidP="003F0682">
            <w:pPr>
              <w:spacing w:before="100" w:beforeAutospacing="1" w:after="100" w:afterAutospacing="1"/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A12A91" w:rsidRPr="00C317C4" w:rsidTr="003F0682">
        <w:trPr>
          <w:trHeight w:val="73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91" w:rsidRPr="00C317C4" w:rsidRDefault="0029368F" w:rsidP="003F0682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12A91" w:rsidRPr="00C317C4">
              <w:rPr>
                <w:sz w:val="24"/>
                <w:szCs w:val="24"/>
              </w:rPr>
              <w:t>бразовательных чтениях, посвященных памяти И.А. Повышева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05" w:rsidRDefault="00287C05" w:rsidP="003F0682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Шикалова С.В.- </w:t>
            </w:r>
            <w:r w:rsidR="00054EEB">
              <w:rPr>
                <w:sz w:val="24"/>
                <w:szCs w:val="24"/>
              </w:rPr>
              <w:t>сертификат участника</w:t>
            </w:r>
          </w:p>
          <w:p w:rsidR="00287C05" w:rsidRPr="00287C05" w:rsidRDefault="00287C05" w:rsidP="003F0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Герасимова Н.И.- </w:t>
            </w:r>
            <w:r w:rsidR="00054EEB">
              <w:rPr>
                <w:sz w:val="24"/>
                <w:szCs w:val="24"/>
              </w:rPr>
              <w:t xml:space="preserve">сертификат за </w:t>
            </w:r>
            <w:r>
              <w:rPr>
                <w:sz w:val="24"/>
                <w:szCs w:val="24"/>
              </w:rPr>
              <w:t>подготовк</w:t>
            </w:r>
            <w:r w:rsidR="00054EEB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участника</w:t>
            </w:r>
          </w:p>
        </w:tc>
      </w:tr>
      <w:tr w:rsidR="00A12A91" w:rsidRPr="00C317C4" w:rsidTr="003F0682">
        <w:trPr>
          <w:trHeight w:val="116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91" w:rsidRPr="00C317C4" w:rsidRDefault="00A12A91" w:rsidP="003F0682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lastRenderedPageBreak/>
              <w:t xml:space="preserve">ГМО </w:t>
            </w:r>
            <w:r w:rsidR="00054EEB">
              <w:rPr>
                <w:sz w:val="24"/>
                <w:szCs w:val="24"/>
              </w:rPr>
              <w:t>музыкальных руководителей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91" w:rsidRPr="00635FCA" w:rsidRDefault="00054EEB" w:rsidP="003F0682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Томозова Е.В.</w:t>
            </w:r>
          </w:p>
        </w:tc>
      </w:tr>
      <w:tr w:rsidR="00A12A91" w:rsidRPr="00C317C4" w:rsidTr="003F068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91" w:rsidRPr="00C317C4" w:rsidRDefault="00A12A91" w:rsidP="003F068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i/>
                <w:sz w:val="24"/>
                <w:szCs w:val="24"/>
              </w:rPr>
            </w:pPr>
            <w:r w:rsidRPr="00C317C4">
              <w:rPr>
                <w:b/>
                <w:i/>
                <w:sz w:val="24"/>
                <w:szCs w:val="24"/>
              </w:rPr>
              <w:t>Областной уровень</w:t>
            </w:r>
          </w:p>
        </w:tc>
      </w:tr>
      <w:tr w:rsidR="00872C16" w:rsidRPr="00C317C4" w:rsidTr="003F068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16" w:rsidRDefault="00872C16" w:rsidP="003F0682">
            <w:pPr>
              <w:tabs>
                <w:tab w:val="left" w:pos="1731"/>
              </w:tabs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Окружной конкурс инновационных дидактических материалов «Ранняя профориентация детей дошкольного возраста»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6" w:rsidRDefault="00872C16" w:rsidP="003F0682">
            <w:pPr>
              <w:tabs>
                <w:tab w:val="left" w:pos="1080"/>
              </w:tabs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 пед</w:t>
            </w:r>
            <w:r w:rsidR="00517F2D">
              <w:rPr>
                <w:sz w:val="24"/>
                <w:szCs w:val="24"/>
              </w:rPr>
              <w:t xml:space="preserve">агогических </w:t>
            </w:r>
            <w:r>
              <w:rPr>
                <w:sz w:val="24"/>
                <w:szCs w:val="24"/>
              </w:rPr>
              <w:t xml:space="preserve">работников </w:t>
            </w:r>
          </w:p>
        </w:tc>
      </w:tr>
      <w:tr w:rsidR="00A12A91" w:rsidRPr="00C317C4" w:rsidTr="003F068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91" w:rsidRPr="00C317C4" w:rsidRDefault="00287C05" w:rsidP="003F0682">
            <w:pPr>
              <w:spacing w:before="100" w:beforeAutospacing="1" w:after="100" w:afterAutospacing="1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>Открытые педагогические мероприятия для студентов КОГОБУ СПО  «Слободского государственного  колледжа педагогики и социальных отношений»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91" w:rsidRPr="00C317C4" w:rsidRDefault="00287C05" w:rsidP="003F0682">
            <w:pPr>
              <w:spacing w:before="100" w:beforeAutospacing="1" w:after="100" w:afterAutospacing="1"/>
              <w:contextualSpacing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Герасимова Н.И., Воробьёва Н.С., </w:t>
            </w:r>
            <w:r w:rsidR="0078420E">
              <w:rPr>
                <w:sz w:val="24"/>
                <w:szCs w:val="24"/>
              </w:rPr>
              <w:t xml:space="preserve">Усцова Е.Ю., Луппова Г.А., Елькина Н.Л., </w:t>
            </w:r>
            <w:r>
              <w:rPr>
                <w:sz w:val="24"/>
                <w:szCs w:val="24"/>
              </w:rPr>
              <w:t>Шикалова С.В.</w:t>
            </w:r>
            <w:r w:rsidR="00FC6B10">
              <w:rPr>
                <w:sz w:val="24"/>
                <w:szCs w:val="24"/>
              </w:rPr>
              <w:t>, Воробьёва Н.С.</w:t>
            </w:r>
          </w:p>
        </w:tc>
      </w:tr>
      <w:tr w:rsidR="00872C16" w:rsidRPr="00C317C4" w:rsidTr="003F068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16" w:rsidRPr="00C317C4" w:rsidRDefault="00872C16" w:rsidP="003F0682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 xml:space="preserve">Обобщение опыта работы на курсах повышения квалификации в КОГОАУ ДПО «ИРО Кировской области»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16" w:rsidRPr="00415F8A" w:rsidRDefault="00872C16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415F8A">
              <w:rPr>
                <w:sz w:val="24"/>
                <w:szCs w:val="24"/>
              </w:rPr>
              <w:t>«Реализация основной образовательной программы и адаптированных образовательных п</w:t>
            </w:r>
            <w:r>
              <w:rPr>
                <w:sz w:val="24"/>
                <w:szCs w:val="24"/>
              </w:rPr>
              <w:t>рограмм дошкольного образования</w:t>
            </w:r>
            <w:r w:rsidRPr="00415F8A">
              <w:rPr>
                <w:sz w:val="24"/>
                <w:szCs w:val="24"/>
              </w:rPr>
              <w:t>» (</w:t>
            </w:r>
            <w:r>
              <w:rPr>
                <w:sz w:val="24"/>
                <w:szCs w:val="24"/>
              </w:rPr>
              <w:t>январь</w:t>
            </w:r>
            <w:r w:rsidRPr="00415F8A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3</w:t>
            </w:r>
            <w:r w:rsidRPr="00415F8A">
              <w:rPr>
                <w:sz w:val="24"/>
                <w:szCs w:val="24"/>
              </w:rPr>
              <w:t>):</w:t>
            </w:r>
          </w:p>
          <w:p w:rsidR="00872C16" w:rsidRPr="00415F8A" w:rsidRDefault="00872C16" w:rsidP="003F0682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Чучкалова Т.И.</w:t>
            </w:r>
          </w:p>
        </w:tc>
      </w:tr>
      <w:tr w:rsidR="00A12A91" w:rsidRPr="00C317C4" w:rsidTr="003F068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91" w:rsidRPr="00C317C4" w:rsidRDefault="00A12A91" w:rsidP="003F0682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 w:rsidRPr="00C317C4">
              <w:rPr>
                <w:sz w:val="24"/>
                <w:szCs w:val="24"/>
              </w:rPr>
              <w:t xml:space="preserve">Всероссийский педагогический конкурс  «Предметно-методическая олимпиада работников образовательных организаций»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91" w:rsidRPr="00C317C4" w:rsidRDefault="00A12A91" w:rsidP="003F0682">
            <w:pPr>
              <w:tabs>
                <w:tab w:val="left" w:pos="1080"/>
              </w:tabs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Чучкалова Т.И., </w:t>
            </w:r>
            <w:r w:rsidR="00587A67">
              <w:rPr>
                <w:sz w:val="24"/>
                <w:szCs w:val="24"/>
              </w:rPr>
              <w:t>Шикалова С.В.,</w:t>
            </w:r>
            <w:r w:rsidR="00AE0AE6">
              <w:rPr>
                <w:sz w:val="24"/>
                <w:szCs w:val="24"/>
              </w:rPr>
              <w:t xml:space="preserve"> </w:t>
            </w:r>
            <w:r w:rsidR="0078420E">
              <w:rPr>
                <w:sz w:val="24"/>
                <w:szCs w:val="24"/>
              </w:rPr>
              <w:t>Устюжанинова О.П.</w:t>
            </w:r>
            <w:r w:rsidRPr="00C317C4">
              <w:rPr>
                <w:sz w:val="24"/>
                <w:szCs w:val="24"/>
              </w:rPr>
              <w:t>. - Диплом</w:t>
            </w:r>
            <w:r w:rsidR="0078420E">
              <w:rPr>
                <w:sz w:val="24"/>
                <w:szCs w:val="24"/>
              </w:rPr>
              <w:t>ы</w:t>
            </w:r>
            <w:r w:rsidRPr="00C317C4">
              <w:rPr>
                <w:sz w:val="24"/>
                <w:szCs w:val="24"/>
              </w:rPr>
              <w:t xml:space="preserve"> призера</w:t>
            </w:r>
            <w:r>
              <w:rPr>
                <w:sz w:val="24"/>
                <w:szCs w:val="24"/>
              </w:rPr>
              <w:t xml:space="preserve"> </w:t>
            </w:r>
            <w:r w:rsidRPr="00C317C4">
              <w:rPr>
                <w:sz w:val="24"/>
                <w:szCs w:val="24"/>
              </w:rPr>
              <w:t xml:space="preserve"> по предмету / направлению «Педагогика и психология дошкольного образования» </w:t>
            </w:r>
          </w:p>
        </w:tc>
      </w:tr>
      <w:tr w:rsidR="008E7B82" w:rsidRPr="00C317C4" w:rsidTr="003F068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82" w:rsidRPr="003D6702" w:rsidRDefault="008E7B82" w:rsidP="003F0682">
            <w:pPr>
              <w:pStyle w:val="11"/>
              <w:keepNext/>
              <w:keepLines/>
              <w:shd w:val="clear" w:color="auto" w:fill="auto"/>
              <w:spacing w:before="100" w:beforeAutospacing="1" w:after="100" w:afterAutospacing="1" w:line="240" w:lineRule="auto"/>
              <w:ind w:right="4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D6702">
              <w:rPr>
                <w:sz w:val="24"/>
                <w:szCs w:val="24"/>
              </w:rPr>
              <w:t>бластной конкурс методических разработок, направленных на формирование безопасного поведения на дороге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82" w:rsidRDefault="00AF261C" w:rsidP="003F0682">
            <w:pPr>
              <w:tabs>
                <w:tab w:val="left" w:pos="1080"/>
              </w:tabs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Шикалова С.В.- Диплом 1 степени</w:t>
            </w:r>
          </w:p>
        </w:tc>
      </w:tr>
      <w:tr w:rsidR="008E7B82" w:rsidRPr="00C317C4" w:rsidTr="003F068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82" w:rsidRPr="00C317C4" w:rsidRDefault="008E7B82" w:rsidP="003F068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i/>
                <w:sz w:val="24"/>
                <w:szCs w:val="24"/>
              </w:rPr>
            </w:pPr>
            <w:r w:rsidRPr="00C317C4">
              <w:rPr>
                <w:b/>
                <w:i/>
                <w:sz w:val="24"/>
                <w:szCs w:val="24"/>
              </w:rPr>
              <w:t>Всероссийский уровень</w:t>
            </w:r>
          </w:p>
        </w:tc>
      </w:tr>
      <w:tr w:rsidR="0029368F" w:rsidRPr="00C317C4" w:rsidTr="003F068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68F" w:rsidRPr="0029368F" w:rsidRDefault="0029368F" w:rsidP="003F0682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 w:rsidRPr="0029368F">
              <w:rPr>
                <w:sz w:val="24"/>
                <w:szCs w:val="24"/>
              </w:rPr>
              <w:t xml:space="preserve">Акции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8F" w:rsidRPr="0029368F" w:rsidRDefault="0029368F" w:rsidP="003F0682">
            <w:pPr>
              <w:tabs>
                <w:tab w:val="left" w:pos="6725"/>
              </w:tabs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 w:rsidRPr="0029368F">
              <w:rPr>
                <w:sz w:val="24"/>
                <w:szCs w:val="24"/>
              </w:rPr>
              <w:t>«Зеленая Россия 2023», «Новогодние окна», «Окна Победы», «Рисуем Победу!» (педагогический коллектив)</w:t>
            </w:r>
          </w:p>
        </w:tc>
      </w:tr>
      <w:tr w:rsidR="008E7B82" w:rsidRPr="00C317C4" w:rsidTr="003F068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82" w:rsidRPr="0029368F" w:rsidRDefault="00AF261C" w:rsidP="003F0682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 w:rsidRPr="0029368F">
              <w:rPr>
                <w:sz w:val="24"/>
                <w:szCs w:val="24"/>
              </w:rPr>
              <w:t>Всероссийский портал «ФГОС России»</w:t>
            </w:r>
          </w:p>
          <w:p w:rsidR="00AF261C" w:rsidRPr="0029368F" w:rsidRDefault="00AF261C" w:rsidP="003F0682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 w:rsidRPr="0029368F">
              <w:rPr>
                <w:sz w:val="24"/>
                <w:szCs w:val="24"/>
              </w:rPr>
              <w:t>«Развитие детей дошкольного возраста»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82" w:rsidRPr="0029368F" w:rsidRDefault="00AF261C" w:rsidP="003F0682">
            <w:pPr>
              <w:tabs>
                <w:tab w:val="left" w:pos="2727"/>
              </w:tabs>
              <w:spacing w:before="100" w:beforeAutospacing="1" w:after="100" w:afterAutospacing="1"/>
              <w:ind w:left="3"/>
              <w:contextualSpacing/>
              <w:rPr>
                <w:sz w:val="24"/>
                <w:szCs w:val="24"/>
              </w:rPr>
            </w:pPr>
            <w:r w:rsidRPr="0029368F">
              <w:rPr>
                <w:sz w:val="24"/>
                <w:szCs w:val="24"/>
              </w:rPr>
              <w:t>Устюжанинова О.П.- сертификат призера</w:t>
            </w:r>
          </w:p>
        </w:tc>
      </w:tr>
      <w:tr w:rsidR="008E7B82" w:rsidRPr="00C317C4" w:rsidTr="003F068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82" w:rsidRPr="0029368F" w:rsidRDefault="00AF261C" w:rsidP="003F0682">
            <w:pPr>
              <w:rPr>
                <w:sz w:val="24"/>
                <w:szCs w:val="36"/>
              </w:rPr>
            </w:pPr>
            <w:r w:rsidRPr="0029368F">
              <w:rPr>
                <w:sz w:val="24"/>
                <w:szCs w:val="36"/>
              </w:rPr>
              <w:t>Федеральный инновационный центр образования «Эталон»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82" w:rsidRPr="0029368F" w:rsidRDefault="00AF261C" w:rsidP="003F0682">
            <w:pPr>
              <w:rPr>
                <w:sz w:val="24"/>
                <w:szCs w:val="24"/>
              </w:rPr>
            </w:pPr>
            <w:r w:rsidRPr="0029368F">
              <w:rPr>
                <w:sz w:val="24"/>
                <w:szCs w:val="24"/>
              </w:rPr>
              <w:t>Воробьева Н.С.- сертификат победителя</w:t>
            </w:r>
          </w:p>
        </w:tc>
      </w:tr>
      <w:tr w:rsidR="008E7B82" w:rsidRPr="00C317C4" w:rsidTr="003F068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82" w:rsidRPr="0029368F" w:rsidRDefault="00587A67" w:rsidP="003F0682">
            <w:pPr>
              <w:spacing w:before="40" w:after="40"/>
              <w:ind w:right="144"/>
              <w:rPr>
                <w:sz w:val="24"/>
                <w:szCs w:val="24"/>
              </w:rPr>
            </w:pPr>
            <w:r w:rsidRPr="0029368F">
              <w:rPr>
                <w:sz w:val="24"/>
                <w:szCs w:val="24"/>
              </w:rPr>
              <w:t>Всероссийский конкурс «Престиж»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82" w:rsidRPr="0029368F" w:rsidRDefault="00242E7F" w:rsidP="003F0682">
            <w:pPr>
              <w:rPr>
                <w:color w:val="000000"/>
                <w:kern w:val="24"/>
                <w:sz w:val="24"/>
                <w:szCs w:val="24"/>
              </w:rPr>
            </w:pPr>
            <w:r w:rsidRPr="0029368F">
              <w:rPr>
                <w:color w:val="000000"/>
                <w:kern w:val="24"/>
                <w:sz w:val="24"/>
                <w:szCs w:val="24"/>
              </w:rPr>
              <w:t>Устюжанинова О.П., Чучкалова Т.И.-</w:t>
            </w:r>
            <w:r w:rsidR="00587A67" w:rsidRPr="0029368F">
              <w:rPr>
                <w:color w:val="000000"/>
                <w:kern w:val="24"/>
                <w:sz w:val="24"/>
                <w:szCs w:val="24"/>
              </w:rPr>
              <w:t xml:space="preserve"> Диплом</w:t>
            </w:r>
            <w:r w:rsidR="0029368F">
              <w:rPr>
                <w:color w:val="000000"/>
                <w:kern w:val="24"/>
                <w:sz w:val="24"/>
                <w:szCs w:val="24"/>
              </w:rPr>
              <w:t>ы</w:t>
            </w:r>
            <w:r w:rsidR="00587A67" w:rsidRPr="0029368F">
              <w:rPr>
                <w:color w:val="000000"/>
                <w:kern w:val="24"/>
                <w:sz w:val="24"/>
                <w:szCs w:val="24"/>
              </w:rPr>
              <w:t xml:space="preserve"> 1 степени</w:t>
            </w:r>
          </w:p>
        </w:tc>
      </w:tr>
      <w:tr w:rsidR="008E7B82" w:rsidRPr="00C317C4" w:rsidTr="003F068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B82" w:rsidRPr="0029368F" w:rsidRDefault="00587A67" w:rsidP="003F0682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29368F">
              <w:rPr>
                <w:sz w:val="24"/>
                <w:szCs w:val="24"/>
              </w:rPr>
              <w:t>Всероссийская викторина «Значение игры для дошкольников»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82" w:rsidRPr="0029368F" w:rsidRDefault="00587A67" w:rsidP="003F0682">
            <w:pPr>
              <w:rPr>
                <w:sz w:val="24"/>
                <w:szCs w:val="24"/>
              </w:rPr>
            </w:pPr>
            <w:r w:rsidRPr="0029368F">
              <w:rPr>
                <w:sz w:val="24"/>
                <w:szCs w:val="24"/>
              </w:rPr>
              <w:t>Усцова Е.Ю.- диплом 1 степени</w:t>
            </w:r>
          </w:p>
        </w:tc>
      </w:tr>
      <w:tr w:rsidR="008E7B82" w:rsidRPr="00C317C4" w:rsidTr="003F068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82" w:rsidRPr="0029368F" w:rsidRDefault="00587A67" w:rsidP="003F0682">
            <w:pPr>
              <w:rPr>
                <w:sz w:val="24"/>
                <w:szCs w:val="24"/>
              </w:rPr>
            </w:pPr>
            <w:r w:rsidRPr="0029368F">
              <w:rPr>
                <w:sz w:val="24"/>
                <w:szCs w:val="24"/>
              </w:rPr>
              <w:t>Всероссийский конкурс «Дидактическая игрушка своими руками»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82" w:rsidRPr="0029368F" w:rsidRDefault="00587A67" w:rsidP="003F0682">
            <w:pPr>
              <w:rPr>
                <w:sz w:val="24"/>
                <w:szCs w:val="24"/>
              </w:rPr>
            </w:pPr>
            <w:r w:rsidRPr="0029368F">
              <w:rPr>
                <w:sz w:val="24"/>
                <w:szCs w:val="24"/>
              </w:rPr>
              <w:t>Воробьёва Н.С.- Диплом 1 степени</w:t>
            </w:r>
          </w:p>
        </w:tc>
      </w:tr>
      <w:tr w:rsidR="008E7B82" w:rsidRPr="00C317C4" w:rsidTr="003F068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82" w:rsidRPr="0029368F" w:rsidRDefault="00242E7F" w:rsidP="003F0682">
            <w:pPr>
              <w:rPr>
                <w:color w:val="000000"/>
                <w:kern w:val="24"/>
                <w:sz w:val="24"/>
                <w:szCs w:val="24"/>
              </w:rPr>
            </w:pPr>
            <w:r w:rsidRPr="0029368F">
              <w:rPr>
                <w:color w:val="000000"/>
                <w:kern w:val="24"/>
                <w:sz w:val="24"/>
                <w:szCs w:val="24"/>
              </w:rPr>
              <w:t>Всероссийский конкурс «Народные промыслы России»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82" w:rsidRPr="0029368F" w:rsidRDefault="00242E7F" w:rsidP="003F0682">
            <w:pPr>
              <w:rPr>
                <w:color w:val="000000"/>
                <w:kern w:val="24"/>
                <w:sz w:val="24"/>
                <w:szCs w:val="24"/>
              </w:rPr>
            </w:pPr>
            <w:r w:rsidRPr="0029368F">
              <w:rPr>
                <w:color w:val="000000"/>
                <w:kern w:val="24"/>
                <w:sz w:val="24"/>
                <w:szCs w:val="24"/>
              </w:rPr>
              <w:t>Шикалова С.В.- Диплом 1 степени</w:t>
            </w:r>
          </w:p>
        </w:tc>
      </w:tr>
      <w:tr w:rsidR="00242E7F" w:rsidRPr="00C317C4" w:rsidTr="003F068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7F" w:rsidRPr="0029368F" w:rsidRDefault="00242E7F" w:rsidP="003F0682">
            <w:pPr>
              <w:rPr>
                <w:color w:val="000000"/>
                <w:kern w:val="24"/>
                <w:sz w:val="24"/>
                <w:szCs w:val="24"/>
              </w:rPr>
            </w:pPr>
            <w:r w:rsidRPr="0029368F">
              <w:rPr>
                <w:color w:val="000000"/>
                <w:kern w:val="24"/>
                <w:sz w:val="24"/>
                <w:szCs w:val="24"/>
              </w:rPr>
              <w:t>Всероссийский конкурс «По мотивам русского народного творчества»»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7F" w:rsidRPr="0029368F" w:rsidRDefault="00242E7F" w:rsidP="003F0682">
            <w:pPr>
              <w:rPr>
                <w:color w:val="000000"/>
                <w:kern w:val="24"/>
                <w:sz w:val="24"/>
                <w:szCs w:val="24"/>
              </w:rPr>
            </w:pPr>
            <w:r w:rsidRPr="0029368F">
              <w:rPr>
                <w:color w:val="000000"/>
                <w:kern w:val="24"/>
                <w:sz w:val="24"/>
                <w:szCs w:val="24"/>
              </w:rPr>
              <w:t>Шикалова С.В.- Диплом 1 степени</w:t>
            </w:r>
          </w:p>
        </w:tc>
      </w:tr>
      <w:tr w:rsidR="008E7B82" w:rsidRPr="00C317C4" w:rsidTr="003F068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82" w:rsidRPr="0029368F" w:rsidRDefault="0029368F" w:rsidP="003F0682">
            <w:pPr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 xml:space="preserve">Всероссийский конкурс </w:t>
            </w:r>
            <w:r w:rsidR="008E7B82" w:rsidRPr="0029368F">
              <w:rPr>
                <w:color w:val="000000"/>
                <w:kern w:val="24"/>
                <w:sz w:val="24"/>
                <w:szCs w:val="24"/>
              </w:rPr>
              <w:t>«Я- профессионал»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82" w:rsidRPr="0029368F" w:rsidRDefault="0029368F" w:rsidP="003F0682">
            <w:pPr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Воробьёва Н.С.-</w:t>
            </w:r>
            <w:r w:rsidR="008E7B82" w:rsidRPr="0029368F">
              <w:rPr>
                <w:color w:val="000000"/>
                <w:kern w:val="24"/>
                <w:sz w:val="24"/>
                <w:szCs w:val="24"/>
              </w:rPr>
              <w:t xml:space="preserve"> сертификат участника</w:t>
            </w:r>
          </w:p>
        </w:tc>
      </w:tr>
      <w:tr w:rsidR="0029368F" w:rsidRPr="00C317C4" w:rsidTr="003F0682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8F" w:rsidRPr="0029368F" w:rsidRDefault="0029368F" w:rsidP="003F0682">
            <w:pPr>
              <w:rPr>
                <w:color w:val="000000"/>
                <w:kern w:val="24"/>
                <w:sz w:val="24"/>
                <w:szCs w:val="24"/>
              </w:rPr>
            </w:pPr>
            <w:r w:rsidRPr="0029368F">
              <w:rPr>
                <w:color w:val="000000"/>
                <w:kern w:val="24"/>
                <w:sz w:val="24"/>
                <w:szCs w:val="24"/>
              </w:rPr>
              <w:t>Международная олимпиада «Совместная деятельность педагога и родителей»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8F" w:rsidRPr="0029368F" w:rsidRDefault="0029368F" w:rsidP="003F0682">
            <w:pPr>
              <w:rPr>
                <w:color w:val="000000"/>
                <w:kern w:val="24"/>
                <w:sz w:val="24"/>
                <w:szCs w:val="24"/>
              </w:rPr>
            </w:pPr>
            <w:r w:rsidRPr="0029368F">
              <w:rPr>
                <w:color w:val="000000"/>
                <w:kern w:val="24"/>
                <w:sz w:val="24"/>
                <w:szCs w:val="24"/>
              </w:rPr>
              <w:t>Шикалова С.В.- Диплом 1 степени</w:t>
            </w:r>
          </w:p>
        </w:tc>
      </w:tr>
      <w:tr w:rsidR="00C85130" w:rsidRPr="00C317C4" w:rsidTr="003F0682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A76899" w:rsidRDefault="00C85130" w:rsidP="003F0682">
            <w:pPr>
              <w:spacing w:before="100" w:beforeAutospacing="1" w:after="100" w:afterAutospacing="1"/>
              <w:ind w:left="3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A76899">
              <w:rPr>
                <w:b/>
                <w:i/>
                <w:sz w:val="24"/>
                <w:szCs w:val="24"/>
              </w:rPr>
              <w:t>Подготовка победителей и призеров международный, всероссийских конкурсов</w:t>
            </w:r>
          </w:p>
        </w:tc>
      </w:tr>
      <w:tr w:rsidR="00C85130" w:rsidRPr="00C317C4" w:rsidTr="003F068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A76899" w:rsidRDefault="00C85130" w:rsidP="003F0682">
            <w:pPr>
              <w:spacing w:before="100" w:beforeAutospacing="1" w:after="100" w:afterAutospacing="1"/>
              <w:ind w:left="3"/>
              <w:contextualSpacing/>
              <w:rPr>
                <w:sz w:val="24"/>
                <w:szCs w:val="24"/>
              </w:rPr>
            </w:pPr>
            <w:r w:rsidRPr="00A76899">
              <w:rPr>
                <w:sz w:val="24"/>
                <w:szCs w:val="24"/>
              </w:rPr>
              <w:t>«Человек и природа»</w:t>
            </w:r>
          </w:p>
          <w:p w:rsidR="00C85130" w:rsidRPr="00A76899" w:rsidRDefault="00C85130" w:rsidP="003F0682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30" w:rsidRPr="00A76899" w:rsidRDefault="0078420E" w:rsidP="003F0682">
            <w:pPr>
              <w:spacing w:before="100" w:beforeAutospacing="1" w:after="100" w:afterAutospacing="1"/>
              <w:ind w:left="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Воробьёва Н.С</w:t>
            </w:r>
            <w:r w:rsidR="0029368F">
              <w:rPr>
                <w:sz w:val="24"/>
                <w:szCs w:val="24"/>
              </w:rPr>
              <w:t>.,</w:t>
            </w:r>
            <w:r>
              <w:rPr>
                <w:sz w:val="24"/>
                <w:szCs w:val="24"/>
              </w:rPr>
              <w:t xml:space="preserve"> Герасимова Н.И.</w:t>
            </w:r>
            <w:r w:rsidR="00C85130" w:rsidRPr="006430A9">
              <w:rPr>
                <w:sz w:val="24"/>
                <w:szCs w:val="24"/>
              </w:rPr>
              <w:t xml:space="preserve"> Благодарность за организацию и проведение</w:t>
            </w:r>
            <w:r w:rsidR="00C85130">
              <w:rPr>
                <w:sz w:val="24"/>
                <w:szCs w:val="24"/>
              </w:rPr>
              <w:t xml:space="preserve"> конкурса</w:t>
            </w:r>
          </w:p>
        </w:tc>
      </w:tr>
      <w:tr w:rsidR="00C85130" w:rsidRPr="00C317C4" w:rsidTr="003F0682">
        <w:tblPrEx>
          <w:tblLook w:val="04A0"/>
        </w:tblPrEx>
        <w:trPr>
          <w:trHeight w:val="859"/>
        </w:trPr>
        <w:tc>
          <w:tcPr>
            <w:tcW w:w="2376" w:type="dxa"/>
            <w:hideMark/>
          </w:tcPr>
          <w:p w:rsidR="00C85130" w:rsidRPr="00A76899" w:rsidRDefault="00C85130" w:rsidP="003F0682">
            <w:pPr>
              <w:spacing w:before="100" w:beforeAutospacing="1" w:after="100" w:afterAutospacing="1"/>
              <w:ind w:left="3"/>
              <w:contextualSpacing/>
              <w:rPr>
                <w:sz w:val="24"/>
                <w:szCs w:val="24"/>
              </w:rPr>
            </w:pPr>
            <w:r w:rsidRPr="00A76899">
              <w:rPr>
                <w:sz w:val="24"/>
                <w:szCs w:val="24"/>
              </w:rPr>
              <w:t>«Астра»</w:t>
            </w:r>
          </w:p>
          <w:p w:rsidR="00C85130" w:rsidRPr="00A76899" w:rsidRDefault="00C85130" w:rsidP="003F0682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2"/>
          </w:tcPr>
          <w:p w:rsidR="00C85130" w:rsidRPr="00A76899" w:rsidRDefault="00C85130" w:rsidP="003F0682">
            <w:pPr>
              <w:spacing w:before="100" w:beforeAutospacing="1" w:after="100" w:afterAutospacing="1"/>
              <w:ind w:left="3"/>
              <w:contextualSpacing/>
              <w:rPr>
                <w:sz w:val="24"/>
                <w:szCs w:val="24"/>
              </w:rPr>
            </w:pPr>
            <w:r w:rsidRPr="00A76899">
              <w:rPr>
                <w:sz w:val="24"/>
                <w:szCs w:val="24"/>
              </w:rPr>
              <w:t>Воробьёва Н.С., Устюжанинова О.П., Герасимова Н.И.</w:t>
            </w:r>
            <w:r w:rsidR="0029368F">
              <w:rPr>
                <w:sz w:val="24"/>
                <w:szCs w:val="24"/>
              </w:rPr>
              <w:t xml:space="preserve">, </w:t>
            </w:r>
            <w:r w:rsidRPr="00A76899">
              <w:rPr>
                <w:sz w:val="24"/>
                <w:szCs w:val="24"/>
              </w:rPr>
              <w:t>Чучкалова Т.И., Шикалова С.В.</w:t>
            </w:r>
            <w:r w:rsidRPr="006430A9">
              <w:rPr>
                <w:sz w:val="24"/>
                <w:szCs w:val="24"/>
              </w:rPr>
              <w:t xml:space="preserve"> Благодарность за организацию и проведение</w:t>
            </w:r>
            <w:r>
              <w:rPr>
                <w:sz w:val="24"/>
                <w:szCs w:val="24"/>
              </w:rPr>
              <w:t xml:space="preserve"> конкурса</w:t>
            </w:r>
          </w:p>
        </w:tc>
      </w:tr>
      <w:tr w:rsidR="00C85130" w:rsidRPr="00C317C4" w:rsidTr="003F0682">
        <w:tblPrEx>
          <w:tblLook w:val="04A0"/>
        </w:tblPrEx>
        <w:trPr>
          <w:trHeight w:val="859"/>
        </w:trPr>
        <w:tc>
          <w:tcPr>
            <w:tcW w:w="2376" w:type="dxa"/>
            <w:hideMark/>
          </w:tcPr>
          <w:p w:rsidR="00C85130" w:rsidRDefault="00C85130" w:rsidP="003F0682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«РостОК Суперум»</w:t>
            </w:r>
          </w:p>
        </w:tc>
        <w:tc>
          <w:tcPr>
            <w:tcW w:w="7230" w:type="dxa"/>
            <w:gridSpan w:val="2"/>
          </w:tcPr>
          <w:p w:rsidR="00C85130" w:rsidRDefault="00C85130" w:rsidP="003F0682">
            <w:pPr>
              <w:spacing w:before="100" w:beforeAutospacing="1" w:after="100" w:afterAutospacing="1"/>
              <w:ind w:left="3"/>
              <w:contextualSpacing/>
              <w:rPr>
                <w:sz w:val="24"/>
                <w:szCs w:val="24"/>
              </w:rPr>
            </w:pPr>
            <w:r w:rsidRPr="006430A9">
              <w:rPr>
                <w:sz w:val="24"/>
                <w:szCs w:val="24"/>
              </w:rPr>
              <w:t>Воробьёва Н.С.</w:t>
            </w:r>
            <w:r>
              <w:rPr>
                <w:sz w:val="24"/>
                <w:szCs w:val="24"/>
              </w:rPr>
              <w:t>, Герасимова Н.И., Луппова Г.А.</w:t>
            </w:r>
            <w:r w:rsidR="0029368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Шикалова С.В., </w:t>
            </w:r>
            <w:r w:rsidR="0078420E">
              <w:rPr>
                <w:sz w:val="24"/>
                <w:szCs w:val="24"/>
              </w:rPr>
              <w:t>Усцова Е.Ю</w:t>
            </w:r>
            <w:r>
              <w:rPr>
                <w:sz w:val="24"/>
                <w:szCs w:val="24"/>
              </w:rPr>
              <w:t>.</w:t>
            </w:r>
            <w:r w:rsidRPr="006430A9">
              <w:rPr>
                <w:sz w:val="24"/>
                <w:szCs w:val="24"/>
              </w:rPr>
              <w:t>- Благодарность за организацию и проведение</w:t>
            </w:r>
            <w:r>
              <w:rPr>
                <w:sz w:val="24"/>
                <w:szCs w:val="24"/>
              </w:rPr>
              <w:t xml:space="preserve"> конкурса, </w:t>
            </w:r>
            <w:r w:rsidRPr="006430A9"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</w:rPr>
              <w:t>за подготовку призёр</w:t>
            </w:r>
            <w:r w:rsidRPr="006430A9">
              <w:rPr>
                <w:sz w:val="24"/>
                <w:szCs w:val="24"/>
              </w:rPr>
              <w:t>ов</w:t>
            </w:r>
          </w:p>
        </w:tc>
      </w:tr>
      <w:tr w:rsidR="00C85130" w:rsidRPr="00C317C4" w:rsidTr="003F0682">
        <w:tblPrEx>
          <w:tblLook w:val="04A0"/>
        </w:tblPrEx>
        <w:tc>
          <w:tcPr>
            <w:tcW w:w="2376" w:type="dxa"/>
            <w:hideMark/>
          </w:tcPr>
          <w:p w:rsidR="00C85130" w:rsidRDefault="00C85130" w:rsidP="003F0682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«Знаток- дошколенок»</w:t>
            </w:r>
          </w:p>
        </w:tc>
        <w:tc>
          <w:tcPr>
            <w:tcW w:w="7230" w:type="dxa"/>
            <w:gridSpan w:val="2"/>
          </w:tcPr>
          <w:p w:rsidR="00C85130" w:rsidRDefault="00C85130" w:rsidP="003F0682">
            <w:pPr>
              <w:spacing w:before="100" w:beforeAutospacing="1" w:after="100" w:afterAutospacing="1"/>
              <w:ind w:left="3"/>
              <w:contextualSpacing/>
              <w:rPr>
                <w:sz w:val="24"/>
                <w:szCs w:val="24"/>
              </w:rPr>
            </w:pPr>
            <w:r w:rsidRPr="006430A9">
              <w:rPr>
                <w:sz w:val="24"/>
                <w:szCs w:val="24"/>
              </w:rPr>
              <w:t>Воробьёва Н.С.</w:t>
            </w:r>
            <w:r>
              <w:rPr>
                <w:sz w:val="24"/>
                <w:szCs w:val="24"/>
              </w:rPr>
              <w:t>, Герасимова Н.И., Луппова Г.А.</w:t>
            </w:r>
            <w:r w:rsidR="0029368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Шикалова С.В., Чучкалова Т.И.</w:t>
            </w:r>
            <w:r w:rsidR="0078420E">
              <w:rPr>
                <w:sz w:val="24"/>
                <w:szCs w:val="24"/>
              </w:rPr>
              <w:t>, Усцова Е.Ю.</w:t>
            </w:r>
            <w:r w:rsidRPr="006430A9">
              <w:rPr>
                <w:sz w:val="24"/>
                <w:szCs w:val="24"/>
              </w:rPr>
              <w:t>- Благодарность за организацию и проведение</w:t>
            </w:r>
            <w:r>
              <w:rPr>
                <w:sz w:val="24"/>
                <w:szCs w:val="24"/>
              </w:rPr>
              <w:t xml:space="preserve"> конкурса, </w:t>
            </w:r>
            <w:r w:rsidRPr="006430A9">
              <w:rPr>
                <w:sz w:val="24"/>
                <w:szCs w:val="24"/>
              </w:rPr>
              <w:t>Диплом</w:t>
            </w:r>
            <w:r>
              <w:rPr>
                <w:sz w:val="24"/>
                <w:szCs w:val="24"/>
              </w:rPr>
              <w:t>ы</w:t>
            </w:r>
            <w:r w:rsidRPr="006430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подготовку призёр</w:t>
            </w:r>
            <w:r w:rsidRPr="006430A9">
              <w:rPr>
                <w:sz w:val="24"/>
                <w:szCs w:val="24"/>
              </w:rPr>
              <w:t>ов</w:t>
            </w:r>
          </w:p>
        </w:tc>
      </w:tr>
    </w:tbl>
    <w:p w:rsidR="001B7932" w:rsidRPr="001B7932" w:rsidRDefault="00A364CD" w:rsidP="001B7932">
      <w:pPr>
        <w:pStyle w:val="ConsPlusNormal"/>
        <w:tabs>
          <w:tab w:val="left" w:pos="2206"/>
          <w:tab w:val="center" w:pos="5457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17F2D" w:rsidRDefault="00A364CD" w:rsidP="00AE0AE6">
      <w:pPr>
        <w:contextualSpacing/>
        <w:jc w:val="center"/>
        <w:outlineLvl w:val="0"/>
        <w:rPr>
          <w:sz w:val="24"/>
          <w:szCs w:val="24"/>
        </w:rPr>
      </w:pPr>
      <w:r w:rsidRPr="00517F2D">
        <w:rPr>
          <w:sz w:val="24"/>
          <w:szCs w:val="24"/>
        </w:rPr>
        <w:t xml:space="preserve">Итоги участия </w:t>
      </w:r>
      <w:r w:rsidRPr="00517F2D">
        <w:rPr>
          <w:b/>
          <w:sz w:val="24"/>
          <w:szCs w:val="24"/>
        </w:rPr>
        <w:t xml:space="preserve">воспитанников ДОО </w:t>
      </w:r>
      <w:r w:rsidRPr="00517F2D">
        <w:rPr>
          <w:sz w:val="24"/>
          <w:szCs w:val="24"/>
        </w:rPr>
        <w:t xml:space="preserve">в конкурсах, </w:t>
      </w:r>
    </w:p>
    <w:p w:rsidR="00A364CD" w:rsidRPr="00517F2D" w:rsidRDefault="00A364CD" w:rsidP="00AE0AE6">
      <w:pPr>
        <w:contextualSpacing/>
        <w:jc w:val="center"/>
        <w:outlineLvl w:val="0"/>
        <w:rPr>
          <w:b/>
          <w:sz w:val="24"/>
          <w:szCs w:val="24"/>
        </w:rPr>
      </w:pPr>
      <w:r w:rsidRPr="00517F2D">
        <w:rPr>
          <w:sz w:val="24"/>
          <w:szCs w:val="24"/>
        </w:rPr>
        <w:t>организованных</w:t>
      </w:r>
      <w:r w:rsidRPr="00517F2D">
        <w:rPr>
          <w:b/>
          <w:sz w:val="24"/>
          <w:szCs w:val="24"/>
        </w:rPr>
        <w:t xml:space="preserve"> на раз</w:t>
      </w:r>
      <w:r w:rsidR="001B7932">
        <w:rPr>
          <w:b/>
          <w:sz w:val="24"/>
          <w:szCs w:val="24"/>
        </w:rPr>
        <w:t>ных</w:t>
      </w:r>
      <w:r w:rsidRPr="00517F2D">
        <w:rPr>
          <w:b/>
          <w:sz w:val="24"/>
          <w:szCs w:val="24"/>
        </w:rPr>
        <w:t xml:space="preserve"> уровнях</w:t>
      </w:r>
    </w:p>
    <w:p w:rsidR="00A364CD" w:rsidRDefault="00A364CD" w:rsidP="00A364CD">
      <w:pPr>
        <w:spacing w:before="100" w:beforeAutospacing="1" w:after="100" w:afterAutospacing="1"/>
        <w:contextualSpacing/>
        <w:jc w:val="center"/>
        <w:outlineLvl w:val="0"/>
        <w:rPr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94"/>
        <w:gridCol w:w="1135"/>
        <w:gridCol w:w="2410"/>
        <w:gridCol w:w="2408"/>
      </w:tblGrid>
      <w:tr w:rsidR="00A364CD" w:rsidRPr="00E37CAB" w:rsidTr="003F0682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CD" w:rsidRPr="00E37CAB" w:rsidRDefault="00A364CD" w:rsidP="00A364CD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E37CAB">
              <w:rPr>
                <w:sz w:val="22"/>
                <w:szCs w:val="22"/>
              </w:rPr>
              <w:t>№ п/п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4CD" w:rsidRPr="00E37CAB" w:rsidRDefault="00A364CD" w:rsidP="0029368F">
            <w:pPr>
              <w:tabs>
                <w:tab w:val="center" w:pos="2727"/>
                <w:tab w:val="left" w:pos="4213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E37CAB">
              <w:rPr>
                <w:sz w:val="22"/>
                <w:szCs w:val="22"/>
              </w:rPr>
              <w:t>Название конкурса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4CD" w:rsidRPr="00E37CAB" w:rsidRDefault="00A364CD" w:rsidP="00E37CAB">
            <w:pPr>
              <w:spacing w:before="100" w:beforeAutospacing="1" w:after="100" w:afterAutospacing="1"/>
              <w:ind w:left="-108" w:right="-108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E37CAB">
              <w:rPr>
                <w:sz w:val="22"/>
                <w:szCs w:val="22"/>
              </w:rPr>
              <w:t>Кол- во 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4CD" w:rsidRPr="00E37CAB" w:rsidRDefault="00A364CD" w:rsidP="00517F2D">
            <w:pPr>
              <w:spacing w:before="100" w:beforeAutospacing="1" w:after="100" w:afterAutospacing="1"/>
              <w:ind w:firstLine="323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E37CAB">
              <w:rPr>
                <w:sz w:val="22"/>
                <w:szCs w:val="22"/>
              </w:rPr>
              <w:t>Результат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4CD" w:rsidRPr="00E37CAB" w:rsidRDefault="00A364CD" w:rsidP="0029368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E37CAB">
              <w:rPr>
                <w:sz w:val="22"/>
                <w:szCs w:val="22"/>
              </w:rPr>
              <w:t>ФИО педагогов</w:t>
            </w:r>
          </w:p>
        </w:tc>
      </w:tr>
      <w:tr w:rsidR="001B7932" w:rsidRPr="00F47985" w:rsidTr="003F06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32" w:rsidRPr="00F47985" w:rsidRDefault="001B7932" w:rsidP="00A364CD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32" w:rsidRPr="00F47985" w:rsidRDefault="001B7932" w:rsidP="001B793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  <w:r w:rsidRPr="00F47985">
              <w:rPr>
                <w:b/>
                <w:sz w:val="22"/>
                <w:szCs w:val="22"/>
              </w:rPr>
              <w:t>Муниципальный уровень</w:t>
            </w:r>
          </w:p>
        </w:tc>
      </w:tr>
      <w:tr w:rsidR="00A364CD" w:rsidRPr="0041237F" w:rsidTr="003F06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021E56" w:rsidP="00A364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«Зеленый огонёк»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Default="00D133D6" w:rsidP="0029368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Default="00A364CD" w:rsidP="00A364CD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2 степени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Усцова Е.Ю.</w:t>
            </w:r>
          </w:p>
        </w:tc>
      </w:tr>
      <w:tr w:rsidR="00A364CD" w:rsidRPr="0041237F" w:rsidTr="003F06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021E56" w:rsidP="00A364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«Изменения климата глазами детей»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A364CD" w:rsidP="0029368F">
            <w:pPr>
              <w:tabs>
                <w:tab w:val="center" w:pos="1061"/>
                <w:tab w:val="right" w:pos="2122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A364CD" w:rsidP="00A364CD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2 степени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Усцова Е.Ю.</w:t>
            </w:r>
          </w:p>
        </w:tc>
      </w:tr>
      <w:tr w:rsidR="00A364CD" w:rsidRPr="0041237F" w:rsidTr="003F06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021E56" w:rsidP="00A364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«Моя малая родина- Кировская область»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416975" w:rsidP="00A364CD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2 степени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416975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Елькина Н.Л.</w:t>
            </w:r>
          </w:p>
        </w:tc>
      </w:tr>
      <w:tr w:rsidR="00A364CD" w:rsidRPr="0041237F" w:rsidTr="003F06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021E56" w:rsidP="00A364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чтецов «Моя Родина - Россия»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416975" w:rsidP="00A364CD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участников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Усцова Е.Ю.</w:t>
            </w:r>
          </w:p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Шикалова С.В.</w:t>
            </w:r>
          </w:p>
        </w:tc>
      </w:tr>
      <w:tr w:rsidR="00A364CD" w:rsidRPr="0041237F" w:rsidTr="003F06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021E56" w:rsidP="00A364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«Я карандаш с бумагой взял»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D133D6" w:rsidP="0029368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Default="00A364CD" w:rsidP="00A364CD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степени</w:t>
            </w:r>
          </w:p>
          <w:p w:rsidR="00A364CD" w:rsidRPr="0041237F" w:rsidRDefault="00A364CD" w:rsidP="00A364CD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2 степени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Воробьёва Н.С.</w:t>
            </w:r>
          </w:p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Чучкалова Т.И.</w:t>
            </w:r>
          </w:p>
        </w:tc>
      </w:tr>
      <w:tr w:rsidR="00467CD6" w:rsidRPr="0041237F" w:rsidTr="003F06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D6" w:rsidRPr="0041237F" w:rsidRDefault="00021E56" w:rsidP="00A364CD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D6" w:rsidRPr="0041237F" w:rsidRDefault="00021E56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</w:t>
            </w:r>
            <w:r w:rsidR="00467CD6">
              <w:rPr>
                <w:sz w:val="22"/>
                <w:szCs w:val="22"/>
              </w:rPr>
              <w:t>ервый учитель детворы»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6" w:rsidRPr="0041237F" w:rsidRDefault="00467CD6" w:rsidP="0029368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6" w:rsidRPr="0041237F" w:rsidRDefault="00467CD6" w:rsidP="00A364CD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степени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D6" w:rsidRPr="0041237F" w:rsidRDefault="00467CD6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Воробьёва Н.С.</w:t>
            </w:r>
          </w:p>
        </w:tc>
      </w:tr>
      <w:tr w:rsidR="00A364CD" w:rsidRPr="0041237F" w:rsidTr="003F06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021E56" w:rsidP="00A364CD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 w:rsidRPr="0041237F">
              <w:rPr>
                <w:sz w:val="22"/>
                <w:szCs w:val="22"/>
              </w:rPr>
              <w:t>«Веснушка»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A364CD" w:rsidP="00A364CD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</w:p>
        </w:tc>
      </w:tr>
      <w:tr w:rsidR="00A364CD" w:rsidRPr="0041237F" w:rsidTr="003F06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021E56" w:rsidP="00A364CD">
            <w:pPr>
              <w:pStyle w:val="a9"/>
              <w:spacing w:before="100" w:beforeAutospacing="1" w:after="100" w:afterAutospacing="1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E37CAB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364CD">
              <w:rPr>
                <w:sz w:val="22"/>
                <w:szCs w:val="22"/>
              </w:rPr>
              <w:t>Первый учитель детворы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A364CD" w:rsidP="00A364CD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степени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Воробьёва Н.С.</w:t>
            </w:r>
          </w:p>
        </w:tc>
      </w:tr>
      <w:tr w:rsidR="00A364CD" w:rsidRPr="0041237F" w:rsidTr="003F06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021E56" w:rsidP="00A364CD">
            <w:pPr>
              <w:pStyle w:val="a9"/>
              <w:spacing w:before="100" w:beforeAutospacing="1" w:after="100" w:afterAutospacing="1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4E1ECB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364CD">
              <w:rPr>
                <w:sz w:val="22"/>
                <w:szCs w:val="22"/>
              </w:rPr>
              <w:t>Чудо- шашки»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A364CD" w:rsidP="00A364CD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Воробьёва Н.С.</w:t>
            </w:r>
          </w:p>
        </w:tc>
      </w:tr>
      <w:tr w:rsidR="00A364CD" w:rsidRPr="0041237F" w:rsidTr="003F06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021E56" w:rsidP="00A364CD">
            <w:pPr>
              <w:pStyle w:val="a9"/>
              <w:spacing w:before="100" w:beforeAutospacing="1" w:after="100" w:afterAutospacing="1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 w:rsidRPr="0041237F">
              <w:rPr>
                <w:sz w:val="22"/>
                <w:szCs w:val="22"/>
              </w:rPr>
              <w:t>Городская Спартакиада среди дошкольников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4E1ECB" w:rsidP="00A364CD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2 степени, Диплом 3 степени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4E1ECB" w:rsidP="0029368F">
            <w:pPr>
              <w:tabs>
                <w:tab w:val="left" w:pos="543"/>
              </w:tabs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Н.И.</w:t>
            </w:r>
          </w:p>
        </w:tc>
      </w:tr>
      <w:tr w:rsidR="00A364CD" w:rsidRPr="0041237F" w:rsidTr="003F06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021E56" w:rsidP="00A364CD">
            <w:pPr>
              <w:pStyle w:val="a9"/>
              <w:spacing w:before="100" w:beforeAutospacing="1" w:after="100" w:afterAutospacing="1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«Веснушка»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1ECB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Default="00A364CD" w:rsidP="00A364CD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3 степени (5)</w:t>
            </w:r>
          </w:p>
          <w:p w:rsidR="004E1ECB" w:rsidRDefault="004E1ECB" w:rsidP="00A364CD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  <w:p w:rsidR="00A364CD" w:rsidRPr="0041237F" w:rsidRDefault="00A364CD" w:rsidP="00A364CD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2 степени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CB" w:rsidRPr="0041237F" w:rsidRDefault="004E1ECB" w:rsidP="00FC6B10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Луппова Г.А., Елькина Н.Л., Усцова Е.Ю., Чучкалова Т.И., Воробьёва Н.С.</w:t>
            </w:r>
            <w:r w:rsidR="00021E5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Усцова Е.Ю.</w:t>
            </w:r>
          </w:p>
        </w:tc>
      </w:tr>
      <w:tr w:rsidR="00A364CD" w:rsidRPr="0041237F" w:rsidTr="003F06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021E56" w:rsidP="00A364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 w:rsidRPr="0041237F">
              <w:rPr>
                <w:sz w:val="22"/>
                <w:szCs w:val="22"/>
              </w:rPr>
              <w:t>«Рождество приходит в каждый дом»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4E1ECB" w:rsidP="0029368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A364CD" w:rsidP="00A364CD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степени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Усцова Е.Ю.</w:t>
            </w:r>
          </w:p>
        </w:tc>
      </w:tr>
      <w:tr w:rsidR="00A364CD" w:rsidRPr="0041237F" w:rsidTr="003F0682">
        <w:trPr>
          <w:trHeight w:val="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021E56" w:rsidP="00A364CD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A364CD" w:rsidP="00021E56">
            <w:pPr>
              <w:tabs>
                <w:tab w:val="right" w:pos="3077"/>
              </w:tabs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 w:rsidRPr="0041237F">
              <w:rPr>
                <w:sz w:val="22"/>
                <w:szCs w:val="22"/>
              </w:rPr>
              <w:t>«Красота божьего мира»</w:t>
            </w:r>
            <w:r w:rsidR="00021E56">
              <w:rPr>
                <w:sz w:val="22"/>
                <w:szCs w:val="22"/>
              </w:rPr>
              <w:tab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4E1ECB" w:rsidP="0029368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Default="00A364CD" w:rsidP="00A364CD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3 степени</w:t>
            </w:r>
          </w:p>
          <w:p w:rsidR="00A364CD" w:rsidRPr="0041237F" w:rsidRDefault="00A364CD" w:rsidP="00A364CD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2 степени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Елькина Н.Л.</w:t>
            </w:r>
          </w:p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Шикалова С.В.</w:t>
            </w:r>
          </w:p>
        </w:tc>
      </w:tr>
      <w:tr w:rsidR="00D133D6" w:rsidRPr="0041237F" w:rsidTr="003F0682">
        <w:trPr>
          <w:trHeight w:val="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D6" w:rsidRPr="0041237F" w:rsidRDefault="00021E56" w:rsidP="00755D58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D6" w:rsidRPr="0041237F" w:rsidRDefault="00021E56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 w:rsidRPr="0041237F">
              <w:rPr>
                <w:sz w:val="22"/>
                <w:szCs w:val="22"/>
              </w:rPr>
              <w:t xml:space="preserve"> </w:t>
            </w:r>
            <w:r w:rsidR="00D133D6" w:rsidRPr="0041237F">
              <w:rPr>
                <w:sz w:val="22"/>
                <w:szCs w:val="22"/>
              </w:rPr>
              <w:t>«</w:t>
            </w:r>
            <w:r w:rsidR="00D133D6">
              <w:rPr>
                <w:sz w:val="22"/>
                <w:szCs w:val="22"/>
              </w:rPr>
              <w:t>Пасха красная</w:t>
            </w:r>
            <w:r w:rsidR="00D133D6" w:rsidRPr="0041237F">
              <w:rPr>
                <w:sz w:val="22"/>
                <w:szCs w:val="22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6" w:rsidRPr="0041237F" w:rsidRDefault="00D133D6" w:rsidP="0029368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6" w:rsidRPr="0041237F" w:rsidRDefault="00D133D6" w:rsidP="00D133D6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степени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6" w:rsidRPr="0041237F" w:rsidRDefault="00D133D6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Усцова Е.Ю.</w:t>
            </w:r>
          </w:p>
        </w:tc>
      </w:tr>
      <w:tr w:rsidR="00A364CD" w:rsidRPr="0041237F" w:rsidTr="003F06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416975" w:rsidP="00A364CD">
            <w:pPr>
              <w:pStyle w:val="a9"/>
              <w:spacing w:before="100" w:beforeAutospacing="1" w:after="100" w:afterAutospacing="1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«Неопалимая купина»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4E1ECB" w:rsidP="0029368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4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D133D6" w:rsidP="00A364CD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призера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D133D6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Шикалова С.В.</w:t>
            </w:r>
          </w:p>
        </w:tc>
      </w:tr>
      <w:tr w:rsidR="00A364CD" w:rsidRPr="0041237F" w:rsidTr="003F06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A364CD" w:rsidP="00A364CD">
            <w:pPr>
              <w:pStyle w:val="a9"/>
              <w:spacing w:before="100" w:beforeAutospacing="1" w:after="100" w:afterAutospacing="1"/>
              <w:ind w:left="0"/>
              <w:outlineLvl w:val="0"/>
              <w:rPr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 w:rsidRPr="0041237F">
              <w:rPr>
                <w:sz w:val="22"/>
                <w:szCs w:val="22"/>
              </w:rPr>
              <w:t>Городской конкурс «Твоя вера»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A364CD" w:rsidP="00A364CD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</w:p>
        </w:tc>
      </w:tr>
      <w:tr w:rsidR="00A364CD" w:rsidRPr="0041237F" w:rsidTr="003F06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A364CD" w:rsidP="00A364CD">
            <w:pPr>
              <w:pStyle w:val="a9"/>
              <w:spacing w:before="100" w:beforeAutospacing="1" w:after="100" w:afterAutospacing="1"/>
              <w:ind w:left="0"/>
              <w:outlineLvl w:val="0"/>
              <w:rPr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416975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A364CD" w:rsidRPr="0041237F">
              <w:rPr>
                <w:sz w:val="22"/>
                <w:szCs w:val="22"/>
              </w:rPr>
              <w:t>бразовательные чтения, посвященные памяти почетного гражданина города Слободского академика И.А. Повышева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A364CD" w:rsidP="0029368F">
            <w:pPr>
              <w:tabs>
                <w:tab w:val="center" w:pos="1061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A364CD" w:rsidP="00A364CD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участника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Н.И.</w:t>
            </w:r>
          </w:p>
        </w:tc>
      </w:tr>
      <w:tr w:rsidR="001B7932" w:rsidRPr="00612E5D" w:rsidTr="003F06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32" w:rsidRPr="00612E5D" w:rsidRDefault="001B7932" w:rsidP="00A364CD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32" w:rsidRPr="00612E5D" w:rsidRDefault="001B7932" w:rsidP="001B793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  <w:r w:rsidRPr="00612E5D">
              <w:rPr>
                <w:b/>
                <w:sz w:val="22"/>
                <w:szCs w:val="22"/>
              </w:rPr>
              <w:t>Областной уровень</w:t>
            </w:r>
          </w:p>
        </w:tc>
      </w:tr>
      <w:tr w:rsidR="00A364CD" w:rsidRPr="0041237F" w:rsidTr="003F06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416975" w:rsidP="00A364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416975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364CD">
              <w:rPr>
                <w:sz w:val="22"/>
                <w:szCs w:val="22"/>
              </w:rPr>
              <w:t>Права для всех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A364CD" w:rsidP="00A364CD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2 степени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Усцова Е.Ю.</w:t>
            </w:r>
          </w:p>
        </w:tc>
      </w:tr>
      <w:tr w:rsidR="00A364CD" w:rsidRPr="0041237F" w:rsidTr="003F06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416975" w:rsidP="00A364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«Безопасная елка»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Default="004E1ECB" w:rsidP="0029368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Default="00A364CD" w:rsidP="00A364CD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DF30FB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 w:rsidRPr="00DF30FB">
              <w:rPr>
                <w:sz w:val="22"/>
                <w:szCs w:val="22"/>
              </w:rPr>
              <w:t>Шикалова С.В.</w:t>
            </w:r>
          </w:p>
        </w:tc>
      </w:tr>
      <w:tr w:rsidR="00A364CD" w:rsidRPr="0041237F" w:rsidTr="003F06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416975" w:rsidP="00A364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Default="00A364CD" w:rsidP="0029368F">
            <w:pPr>
              <w:tabs>
                <w:tab w:val="left" w:pos="1100"/>
              </w:tabs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«Кроншнеп- птица 2023»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Default="00A364CD" w:rsidP="0029368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Default="00A364CD" w:rsidP="00A364CD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Default="00A364CD" w:rsidP="00E37CAB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Воробьёва Н.С</w:t>
            </w:r>
            <w:r w:rsidR="00E37CAB">
              <w:rPr>
                <w:sz w:val="22"/>
                <w:szCs w:val="22"/>
              </w:rPr>
              <w:t>.</w:t>
            </w:r>
          </w:p>
        </w:tc>
      </w:tr>
      <w:tr w:rsidR="00A364CD" w:rsidRPr="0041237F" w:rsidTr="003F06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416975" w:rsidP="00A364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«Покормите птиц»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Default="00A364CD" w:rsidP="0029368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Default="00A364CD" w:rsidP="00A364CD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Default="00E37CAB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Воробьёва Н</w:t>
            </w:r>
            <w:r w:rsidR="00A364CD">
              <w:rPr>
                <w:sz w:val="22"/>
                <w:szCs w:val="22"/>
              </w:rPr>
              <w:t>.С.</w:t>
            </w:r>
          </w:p>
        </w:tc>
      </w:tr>
      <w:tr w:rsidR="001B7932" w:rsidRPr="0006776C" w:rsidTr="003F06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32" w:rsidRPr="0006776C" w:rsidRDefault="001B7932" w:rsidP="00A364CD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9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32" w:rsidRPr="0006776C" w:rsidRDefault="001B7932" w:rsidP="001B7932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  <w:r w:rsidRPr="0006776C">
              <w:rPr>
                <w:b/>
                <w:sz w:val="22"/>
                <w:szCs w:val="22"/>
              </w:rPr>
              <w:t>Всероссийский уровень</w:t>
            </w:r>
          </w:p>
        </w:tc>
      </w:tr>
      <w:tr w:rsidR="00A364CD" w:rsidRPr="0041237F" w:rsidTr="003F06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416975" w:rsidP="00A364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«Астра»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CB" w:rsidRDefault="004E1ECB" w:rsidP="00A364CD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степени, Диплом 2 степени,</w:t>
            </w:r>
          </w:p>
          <w:p w:rsidR="00A364CD" w:rsidRPr="0041237F" w:rsidRDefault="004E1ECB" w:rsidP="004E1ECB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3 степени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Усцова Е.Ю.</w:t>
            </w:r>
          </w:p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Шикалова С.В.</w:t>
            </w:r>
          </w:p>
        </w:tc>
      </w:tr>
      <w:tr w:rsidR="00A364CD" w:rsidRPr="0041237F" w:rsidTr="003F06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416975" w:rsidP="00A364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 w:rsidRPr="0041237F">
              <w:rPr>
                <w:sz w:val="22"/>
                <w:szCs w:val="22"/>
              </w:rPr>
              <w:t>«Знаток – дошколёнок»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Default="00A364CD" w:rsidP="00A364CD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степени (18)</w:t>
            </w:r>
          </w:p>
          <w:p w:rsidR="00A364CD" w:rsidRPr="0041237F" w:rsidRDefault="00A364CD" w:rsidP="00A364CD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Диплом 3 степени (3)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Усцова Е.Ю.</w:t>
            </w:r>
          </w:p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Шикалова С.В.</w:t>
            </w:r>
          </w:p>
        </w:tc>
      </w:tr>
      <w:tr w:rsidR="00A364CD" w:rsidRPr="0041237F" w:rsidTr="003F06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416975" w:rsidP="00A364CD">
            <w:pPr>
              <w:pStyle w:val="a9"/>
              <w:spacing w:before="100" w:beforeAutospacing="1" w:after="100" w:afterAutospacing="1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 w:rsidRPr="0041237F">
              <w:rPr>
                <w:sz w:val="22"/>
                <w:szCs w:val="22"/>
              </w:rPr>
              <w:t xml:space="preserve"> «РостОК»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Pr="0041237F" w:rsidRDefault="00A364CD" w:rsidP="00A364CD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степени (7), Диплом 2 степени (3), Диплом 3 степени (1)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Усцова Е.Ю.</w:t>
            </w:r>
          </w:p>
          <w:p w:rsidR="00A364CD" w:rsidRPr="0041237F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Шикалова С.В.</w:t>
            </w:r>
          </w:p>
        </w:tc>
      </w:tr>
      <w:tr w:rsidR="00A364CD" w:rsidRPr="0041237F" w:rsidTr="003F06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Pr="0041237F" w:rsidRDefault="00416975" w:rsidP="00A364CD">
            <w:pPr>
              <w:pStyle w:val="a9"/>
              <w:spacing w:before="100" w:beforeAutospacing="1" w:after="100" w:afterAutospacing="1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4CD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67CD6">
              <w:rPr>
                <w:sz w:val="22"/>
                <w:szCs w:val="22"/>
              </w:rPr>
              <w:t>Загадки з</w:t>
            </w:r>
            <w:r>
              <w:rPr>
                <w:sz w:val="22"/>
                <w:szCs w:val="22"/>
              </w:rPr>
              <w:t>имушк</w:t>
            </w:r>
            <w:r w:rsidR="00467CD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- зима»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Default="00A364CD" w:rsidP="0029368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Default="00A364CD" w:rsidP="00A364CD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степени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CD" w:rsidRDefault="00A364CD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Воробьёва Н.С.</w:t>
            </w:r>
          </w:p>
        </w:tc>
      </w:tr>
      <w:tr w:rsidR="00AF261C" w:rsidRPr="0041237F" w:rsidTr="003F06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1C" w:rsidRPr="0041237F" w:rsidRDefault="00416975" w:rsidP="00A364CD">
            <w:pPr>
              <w:pStyle w:val="a9"/>
              <w:spacing w:before="100" w:beforeAutospacing="1" w:after="100" w:afterAutospacing="1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1C" w:rsidRPr="0041237F" w:rsidRDefault="00AF261C" w:rsidP="0029368F">
            <w:pPr>
              <w:pStyle w:val="a9"/>
              <w:spacing w:before="100" w:beforeAutospacing="1" w:after="100" w:afterAutospacing="1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Межрегиональный конкурс детский исследовательских и научных работ, проектов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C" w:rsidRDefault="00AF261C" w:rsidP="0029368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C" w:rsidRDefault="00AF261C" w:rsidP="00A364CD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степени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C" w:rsidRDefault="00AF261C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Шикалова С.В.</w:t>
            </w:r>
          </w:p>
        </w:tc>
      </w:tr>
      <w:tr w:rsidR="00AF261C" w:rsidRPr="00614FFF" w:rsidTr="003F06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1C" w:rsidRPr="00614FFF" w:rsidRDefault="00AF261C" w:rsidP="00A364CD">
            <w:pPr>
              <w:pStyle w:val="a9"/>
              <w:spacing w:before="100" w:beforeAutospacing="1" w:after="100" w:afterAutospacing="1"/>
              <w:ind w:left="0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1C" w:rsidRPr="00614FFF" w:rsidRDefault="00AF261C" w:rsidP="0029368F">
            <w:pPr>
              <w:spacing w:before="100" w:beforeAutospacing="1" w:after="100" w:afterAutospacing="1"/>
              <w:contextualSpacing/>
              <w:outlineLvl w:val="0"/>
              <w:rPr>
                <w:b/>
                <w:sz w:val="22"/>
                <w:szCs w:val="22"/>
              </w:rPr>
            </w:pPr>
            <w:r w:rsidRPr="00614FFF">
              <w:rPr>
                <w:b/>
                <w:sz w:val="22"/>
                <w:szCs w:val="22"/>
              </w:rPr>
              <w:t>Международный</w:t>
            </w:r>
            <w:r>
              <w:rPr>
                <w:b/>
                <w:sz w:val="22"/>
                <w:szCs w:val="22"/>
              </w:rPr>
              <w:t xml:space="preserve"> уровень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C" w:rsidRPr="00614FFF" w:rsidRDefault="00AF261C" w:rsidP="0029368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C" w:rsidRPr="00614FFF" w:rsidRDefault="00AF261C" w:rsidP="00A364CD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C" w:rsidRPr="00614FFF" w:rsidRDefault="00AF261C" w:rsidP="0029368F">
            <w:pPr>
              <w:spacing w:before="100" w:beforeAutospacing="1" w:after="100" w:afterAutospacing="1"/>
              <w:contextualSpacing/>
              <w:outlineLvl w:val="0"/>
              <w:rPr>
                <w:b/>
                <w:sz w:val="22"/>
                <w:szCs w:val="22"/>
              </w:rPr>
            </w:pPr>
          </w:p>
        </w:tc>
      </w:tr>
      <w:tr w:rsidR="00AF261C" w:rsidRPr="0041237F" w:rsidTr="003F06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1C" w:rsidRPr="0041237F" w:rsidRDefault="00416975" w:rsidP="00A364CD">
            <w:pPr>
              <w:pStyle w:val="a9"/>
              <w:spacing w:before="100" w:beforeAutospacing="1" w:after="100" w:afterAutospacing="1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1C" w:rsidRPr="0041237F" w:rsidRDefault="00AF261C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«Здравствуй, осень золотая- 2023»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C" w:rsidRPr="0041237F" w:rsidRDefault="00AF261C" w:rsidP="0029368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C" w:rsidRPr="0041237F" w:rsidRDefault="00AF261C" w:rsidP="00A364CD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победителя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C" w:rsidRPr="0041237F" w:rsidRDefault="00AF261C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Воробёва Н.С.</w:t>
            </w:r>
          </w:p>
        </w:tc>
      </w:tr>
      <w:tr w:rsidR="00AF261C" w:rsidRPr="0041237F" w:rsidTr="003F06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1C" w:rsidRPr="0041237F" w:rsidRDefault="00416975" w:rsidP="00A364CD">
            <w:pPr>
              <w:pStyle w:val="a9"/>
              <w:spacing w:before="100" w:beforeAutospacing="1" w:after="100" w:afterAutospacing="1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1C" w:rsidRPr="0041237F" w:rsidRDefault="00416975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AF261C">
              <w:rPr>
                <w:sz w:val="22"/>
                <w:szCs w:val="22"/>
              </w:rPr>
              <w:t>Новый год к нам мчится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C" w:rsidRPr="0041237F" w:rsidRDefault="00AF261C" w:rsidP="0029368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C" w:rsidRDefault="00AF261C" w:rsidP="00A364CD">
            <w:pPr>
              <w:tabs>
                <w:tab w:val="left" w:pos="1983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C" w:rsidRPr="0041237F" w:rsidRDefault="00AF261C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Воробьёва Н.С.</w:t>
            </w:r>
          </w:p>
        </w:tc>
      </w:tr>
      <w:tr w:rsidR="00AF261C" w:rsidRPr="0041237F" w:rsidTr="003F06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1C" w:rsidRPr="0041237F" w:rsidRDefault="00416975" w:rsidP="00A364CD">
            <w:pPr>
              <w:pStyle w:val="a9"/>
              <w:spacing w:before="100" w:beforeAutospacing="1" w:after="100" w:afterAutospacing="1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1C" w:rsidRPr="0041237F" w:rsidRDefault="00AF261C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 w:rsidRPr="0041237F">
              <w:rPr>
                <w:sz w:val="22"/>
                <w:szCs w:val="22"/>
              </w:rPr>
              <w:t>«Человек и природа»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C" w:rsidRPr="0041237F" w:rsidRDefault="00AF261C" w:rsidP="0029368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C" w:rsidRPr="0041237F" w:rsidRDefault="00AF261C" w:rsidP="00A364CD">
            <w:pPr>
              <w:tabs>
                <w:tab w:val="left" w:pos="1983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Дипломов 1, 2, 3 степени</w:t>
            </w:r>
            <w:r w:rsidR="00416975">
              <w:rPr>
                <w:sz w:val="22"/>
                <w:szCs w:val="22"/>
              </w:rPr>
              <w:t xml:space="preserve"> (25)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C" w:rsidRDefault="00AF261C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Воробьёва Н.С., </w:t>
            </w:r>
          </w:p>
          <w:p w:rsidR="00AF261C" w:rsidRPr="0041237F" w:rsidRDefault="00AF261C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Н.И.</w:t>
            </w:r>
          </w:p>
        </w:tc>
      </w:tr>
      <w:tr w:rsidR="00AF261C" w:rsidRPr="0041237F" w:rsidTr="003F06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1C" w:rsidRPr="0041237F" w:rsidRDefault="00416975" w:rsidP="00A364CD">
            <w:pPr>
              <w:pStyle w:val="a9"/>
              <w:spacing w:before="100" w:beforeAutospacing="1" w:after="100" w:afterAutospacing="1"/>
              <w:ind w:left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61C" w:rsidRPr="0041237F" w:rsidRDefault="00AF261C" w:rsidP="00416975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«Престиж»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C" w:rsidRDefault="00AF261C" w:rsidP="0029368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C" w:rsidRDefault="00AF261C" w:rsidP="00A364CD">
            <w:pPr>
              <w:tabs>
                <w:tab w:val="left" w:pos="1983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степени</w:t>
            </w:r>
          </w:p>
          <w:p w:rsidR="00AF261C" w:rsidRDefault="00AF261C" w:rsidP="00A364CD">
            <w:pPr>
              <w:tabs>
                <w:tab w:val="left" w:pos="1983"/>
              </w:tabs>
              <w:spacing w:before="100" w:beforeAutospacing="1" w:after="100" w:afterAutospacing="1"/>
              <w:contextualSpacing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2 степени (3)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61C" w:rsidRDefault="00AF261C" w:rsidP="0029368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Устюжанинова О.П.</w:t>
            </w:r>
          </w:p>
        </w:tc>
      </w:tr>
    </w:tbl>
    <w:p w:rsidR="009A3558" w:rsidRPr="00C317C4" w:rsidRDefault="000B0722" w:rsidP="00615948">
      <w:pPr>
        <w:pStyle w:val="ConsPlusNormal"/>
        <w:tabs>
          <w:tab w:val="left" w:pos="2206"/>
          <w:tab w:val="center" w:pos="5457"/>
        </w:tabs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7C4">
        <w:rPr>
          <w:rFonts w:ascii="Times New Roman" w:hAnsi="Times New Roman" w:cs="Times New Roman"/>
          <w:b/>
          <w:sz w:val="24"/>
          <w:szCs w:val="24"/>
        </w:rPr>
        <w:t>5. Качество учебно- методического обеспечения</w:t>
      </w:r>
    </w:p>
    <w:p w:rsidR="003F0E0A" w:rsidRPr="00C317C4" w:rsidRDefault="003F0E0A" w:rsidP="00687A43">
      <w:pPr>
        <w:pStyle w:val="ConsPlusNormal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23E" w:rsidRPr="00C317C4" w:rsidRDefault="00072782" w:rsidP="00687A43">
      <w:pPr>
        <w:pStyle w:val="ConsPlusNormal"/>
        <w:spacing w:before="100" w:beforeAutospacing="1" w:after="100" w:afterAutospacing="1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7C4">
        <w:rPr>
          <w:rFonts w:ascii="Times New Roman" w:hAnsi="Times New Roman" w:cs="Times New Roman"/>
          <w:sz w:val="24"/>
          <w:szCs w:val="24"/>
        </w:rPr>
        <w:t>Для</w:t>
      </w:r>
      <w:r w:rsidR="00131133" w:rsidRPr="00C317C4">
        <w:rPr>
          <w:rFonts w:ascii="Times New Roman" w:hAnsi="Times New Roman" w:cs="Times New Roman"/>
          <w:sz w:val="24"/>
          <w:szCs w:val="24"/>
        </w:rPr>
        <w:t xml:space="preserve"> обеспече</w:t>
      </w:r>
      <w:r w:rsidRPr="00C317C4">
        <w:rPr>
          <w:rFonts w:ascii="Times New Roman" w:hAnsi="Times New Roman" w:cs="Times New Roman"/>
          <w:sz w:val="24"/>
          <w:szCs w:val="24"/>
        </w:rPr>
        <w:t>ния воспитательно- образовательного процесса</w:t>
      </w:r>
      <w:r w:rsidR="00517F2D">
        <w:rPr>
          <w:rFonts w:ascii="Times New Roman" w:hAnsi="Times New Roman" w:cs="Times New Roman"/>
          <w:sz w:val="24"/>
          <w:szCs w:val="24"/>
        </w:rPr>
        <w:t xml:space="preserve"> </w:t>
      </w:r>
      <w:r w:rsidRPr="00C317C4">
        <w:rPr>
          <w:rFonts w:ascii="Times New Roman" w:hAnsi="Times New Roman" w:cs="Times New Roman"/>
          <w:sz w:val="24"/>
          <w:szCs w:val="24"/>
        </w:rPr>
        <w:t>в ДОО педагоги используют учебно</w:t>
      </w:r>
      <w:r w:rsidR="00615948">
        <w:rPr>
          <w:rFonts w:ascii="Times New Roman" w:hAnsi="Times New Roman" w:cs="Times New Roman"/>
          <w:sz w:val="24"/>
          <w:szCs w:val="24"/>
        </w:rPr>
        <w:t>-</w:t>
      </w:r>
      <w:r w:rsidRPr="00C317C4">
        <w:rPr>
          <w:rFonts w:ascii="Times New Roman" w:hAnsi="Times New Roman" w:cs="Times New Roman"/>
          <w:sz w:val="24"/>
          <w:szCs w:val="24"/>
        </w:rPr>
        <w:t xml:space="preserve"> методические пособия  к программе «От рождения до школы»</w:t>
      </w:r>
      <w:r w:rsidR="00E37CAB">
        <w:rPr>
          <w:rFonts w:ascii="Times New Roman" w:hAnsi="Times New Roman" w:cs="Times New Roman"/>
          <w:sz w:val="24"/>
          <w:szCs w:val="24"/>
        </w:rPr>
        <w:t xml:space="preserve"> </w:t>
      </w:r>
      <w:r w:rsidR="00615948">
        <w:rPr>
          <w:rFonts w:ascii="Times New Roman" w:hAnsi="Times New Roman" w:cs="Times New Roman"/>
          <w:sz w:val="24"/>
          <w:szCs w:val="24"/>
        </w:rPr>
        <w:t>под редакцией Н.Е.Вераксы, Т.С.</w:t>
      </w:r>
      <w:r w:rsidR="00517F2D">
        <w:rPr>
          <w:rFonts w:ascii="Times New Roman" w:hAnsi="Times New Roman" w:cs="Times New Roman"/>
          <w:sz w:val="24"/>
          <w:szCs w:val="24"/>
        </w:rPr>
        <w:t xml:space="preserve"> </w:t>
      </w:r>
      <w:r w:rsidR="00615948">
        <w:rPr>
          <w:rFonts w:ascii="Times New Roman" w:hAnsi="Times New Roman" w:cs="Times New Roman"/>
          <w:sz w:val="24"/>
          <w:szCs w:val="24"/>
        </w:rPr>
        <w:t>Комаровой</w:t>
      </w:r>
      <w:r w:rsidR="00AF0938" w:rsidRPr="00C317C4">
        <w:rPr>
          <w:rFonts w:ascii="Times New Roman" w:hAnsi="Times New Roman" w:cs="Times New Roman"/>
          <w:sz w:val="24"/>
          <w:szCs w:val="24"/>
        </w:rPr>
        <w:t>, парциальные программы.</w:t>
      </w:r>
      <w:r w:rsidRPr="00C31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782" w:rsidRPr="00C317C4" w:rsidRDefault="000B5284" w:rsidP="00687A43">
      <w:pPr>
        <w:pStyle w:val="ConsPlusNormal"/>
        <w:spacing w:before="100" w:beforeAutospacing="1" w:after="100" w:afterAutospacing="1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7C4">
        <w:rPr>
          <w:rFonts w:ascii="Times New Roman" w:hAnsi="Times New Roman" w:cs="Times New Roman"/>
          <w:sz w:val="24"/>
          <w:szCs w:val="24"/>
        </w:rPr>
        <w:t>В пед</w:t>
      </w:r>
      <w:r w:rsidR="003F0E0A" w:rsidRPr="00C317C4">
        <w:rPr>
          <w:rFonts w:ascii="Times New Roman" w:hAnsi="Times New Roman" w:cs="Times New Roman"/>
          <w:sz w:val="24"/>
          <w:szCs w:val="24"/>
        </w:rPr>
        <w:t xml:space="preserve">агогическом </w:t>
      </w:r>
      <w:r w:rsidRPr="00C317C4">
        <w:rPr>
          <w:rFonts w:ascii="Times New Roman" w:hAnsi="Times New Roman" w:cs="Times New Roman"/>
          <w:sz w:val="24"/>
          <w:szCs w:val="24"/>
        </w:rPr>
        <w:t>кабинете находятся наглядно- дидактические пособия</w:t>
      </w:r>
      <w:r w:rsidR="00AF0938" w:rsidRPr="00C317C4">
        <w:rPr>
          <w:rFonts w:ascii="Times New Roman" w:hAnsi="Times New Roman" w:cs="Times New Roman"/>
          <w:sz w:val="24"/>
          <w:szCs w:val="24"/>
        </w:rPr>
        <w:t>: серии картин, тематические плакаты</w:t>
      </w:r>
      <w:r w:rsidR="00E21281" w:rsidRPr="00C317C4">
        <w:rPr>
          <w:rFonts w:ascii="Times New Roman" w:hAnsi="Times New Roman" w:cs="Times New Roman"/>
          <w:sz w:val="24"/>
          <w:szCs w:val="24"/>
        </w:rPr>
        <w:t>, картины для рассматривания, демонстрационный материал</w:t>
      </w:r>
      <w:r w:rsidR="00AF0938" w:rsidRPr="00C317C4">
        <w:rPr>
          <w:rFonts w:ascii="Times New Roman" w:hAnsi="Times New Roman" w:cs="Times New Roman"/>
          <w:sz w:val="24"/>
          <w:szCs w:val="24"/>
        </w:rPr>
        <w:t xml:space="preserve"> </w:t>
      </w:r>
      <w:r w:rsidR="00F33A97" w:rsidRPr="00C317C4">
        <w:rPr>
          <w:rFonts w:ascii="Times New Roman" w:hAnsi="Times New Roman" w:cs="Times New Roman"/>
          <w:sz w:val="24"/>
          <w:szCs w:val="24"/>
        </w:rPr>
        <w:t>для занятий с детьми</w:t>
      </w:r>
      <w:r w:rsidR="00421AE0" w:rsidRPr="00C317C4">
        <w:rPr>
          <w:rFonts w:ascii="Times New Roman" w:hAnsi="Times New Roman" w:cs="Times New Roman"/>
          <w:sz w:val="24"/>
          <w:szCs w:val="24"/>
        </w:rPr>
        <w:t>.</w:t>
      </w:r>
    </w:p>
    <w:p w:rsidR="003E123E" w:rsidRPr="00C317C4" w:rsidRDefault="003E123E" w:rsidP="00687A43">
      <w:pPr>
        <w:pStyle w:val="ConsPlusNormal"/>
        <w:spacing w:before="100" w:beforeAutospacing="1" w:after="100" w:afterAutospacing="1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2FB3" w:rsidRPr="00C317C4" w:rsidRDefault="000B0722" w:rsidP="00687A43">
      <w:pPr>
        <w:pStyle w:val="ConsPlusNormal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7C4">
        <w:rPr>
          <w:rFonts w:ascii="Times New Roman" w:hAnsi="Times New Roman" w:cs="Times New Roman"/>
          <w:b/>
          <w:sz w:val="24"/>
          <w:szCs w:val="24"/>
        </w:rPr>
        <w:t>6. Качество библиотечно- информационного обеспечения</w:t>
      </w:r>
    </w:p>
    <w:p w:rsidR="003F0E0A" w:rsidRPr="00C317C4" w:rsidRDefault="003F0E0A" w:rsidP="00687A43">
      <w:pPr>
        <w:pStyle w:val="ConsPlusNormal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281" w:rsidRPr="00C317C4" w:rsidRDefault="00E21281" w:rsidP="00687A43">
      <w:pPr>
        <w:pStyle w:val="ConsPlusNormal"/>
        <w:spacing w:before="100" w:beforeAutospacing="1" w:after="100" w:afterAutospacing="1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7C4">
        <w:rPr>
          <w:rFonts w:ascii="Times New Roman" w:hAnsi="Times New Roman" w:cs="Times New Roman"/>
          <w:sz w:val="24"/>
          <w:szCs w:val="24"/>
        </w:rPr>
        <w:t xml:space="preserve">В </w:t>
      </w:r>
      <w:r w:rsidR="00933E60">
        <w:rPr>
          <w:rFonts w:ascii="Times New Roman" w:hAnsi="Times New Roman" w:cs="Times New Roman"/>
          <w:sz w:val="24"/>
          <w:szCs w:val="24"/>
        </w:rPr>
        <w:t>детском саду</w:t>
      </w:r>
      <w:r w:rsidRPr="00C317C4">
        <w:rPr>
          <w:rFonts w:ascii="Times New Roman" w:hAnsi="Times New Roman" w:cs="Times New Roman"/>
          <w:sz w:val="24"/>
          <w:szCs w:val="24"/>
        </w:rPr>
        <w:t xml:space="preserve"> в пед</w:t>
      </w:r>
      <w:r w:rsidR="003330FB" w:rsidRPr="00C317C4">
        <w:rPr>
          <w:rFonts w:ascii="Times New Roman" w:hAnsi="Times New Roman" w:cs="Times New Roman"/>
          <w:sz w:val="24"/>
          <w:szCs w:val="24"/>
        </w:rPr>
        <w:t xml:space="preserve">агогическом </w:t>
      </w:r>
      <w:r w:rsidRPr="00C317C4">
        <w:rPr>
          <w:rFonts w:ascii="Times New Roman" w:hAnsi="Times New Roman" w:cs="Times New Roman"/>
          <w:sz w:val="24"/>
          <w:szCs w:val="24"/>
        </w:rPr>
        <w:t>кабинете для педагогов  функционирует библиотека</w:t>
      </w:r>
      <w:r w:rsidR="0050050B" w:rsidRPr="00C317C4">
        <w:rPr>
          <w:rFonts w:ascii="Times New Roman" w:hAnsi="Times New Roman" w:cs="Times New Roman"/>
          <w:sz w:val="24"/>
          <w:szCs w:val="24"/>
        </w:rPr>
        <w:t xml:space="preserve"> методической </w:t>
      </w:r>
      <w:r w:rsidR="00056FEB" w:rsidRPr="00C317C4">
        <w:rPr>
          <w:rFonts w:ascii="Times New Roman" w:hAnsi="Times New Roman" w:cs="Times New Roman"/>
          <w:sz w:val="24"/>
          <w:szCs w:val="24"/>
        </w:rPr>
        <w:t xml:space="preserve">и научной </w:t>
      </w:r>
      <w:r w:rsidR="0050050B" w:rsidRPr="00C317C4">
        <w:rPr>
          <w:rFonts w:ascii="Times New Roman" w:hAnsi="Times New Roman" w:cs="Times New Roman"/>
          <w:sz w:val="24"/>
          <w:szCs w:val="24"/>
        </w:rPr>
        <w:t>литературы</w:t>
      </w:r>
      <w:r w:rsidR="00F33A97" w:rsidRPr="00C317C4">
        <w:rPr>
          <w:rFonts w:ascii="Times New Roman" w:hAnsi="Times New Roman" w:cs="Times New Roman"/>
          <w:sz w:val="24"/>
          <w:szCs w:val="24"/>
        </w:rPr>
        <w:t>, имеются произведения художественной литературы</w:t>
      </w:r>
      <w:r w:rsidR="00056FEB" w:rsidRPr="00C317C4">
        <w:rPr>
          <w:rFonts w:ascii="Times New Roman" w:hAnsi="Times New Roman" w:cs="Times New Roman"/>
          <w:sz w:val="24"/>
          <w:szCs w:val="24"/>
        </w:rPr>
        <w:t xml:space="preserve"> для воспитанников ДОО.</w:t>
      </w:r>
    </w:p>
    <w:p w:rsidR="00F0437C" w:rsidRDefault="00F0437C" w:rsidP="00687A43">
      <w:pPr>
        <w:pStyle w:val="ConsPlusNormal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FB3" w:rsidRPr="00C317C4" w:rsidRDefault="000B0722" w:rsidP="00687A43">
      <w:pPr>
        <w:pStyle w:val="ConsPlusNormal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7C4">
        <w:rPr>
          <w:rFonts w:ascii="Times New Roman" w:hAnsi="Times New Roman" w:cs="Times New Roman"/>
          <w:b/>
          <w:sz w:val="24"/>
          <w:szCs w:val="24"/>
        </w:rPr>
        <w:t>7. Качество материально- технической базы</w:t>
      </w:r>
    </w:p>
    <w:p w:rsidR="003330FB" w:rsidRPr="00C317C4" w:rsidRDefault="00933E60" w:rsidP="00687A43">
      <w:pPr>
        <w:widowControl/>
        <w:autoSpaceDE/>
        <w:adjustRightInd/>
        <w:spacing w:before="100" w:beforeAutospacing="1" w:after="100" w:afterAutospacing="1"/>
        <w:ind w:firstLine="851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МКДОУ д/с «Огонёк»</w:t>
      </w:r>
      <w:r w:rsidR="003330FB" w:rsidRPr="00C317C4">
        <w:rPr>
          <w:color w:val="000000"/>
          <w:sz w:val="24"/>
          <w:szCs w:val="24"/>
        </w:rPr>
        <w:t xml:space="preserve"> является юридическим лицом, имеет самостоятельный баланс, бюджетную смету, обособленное имущество, находящееся в оперативном управлении, лицевые счета, открытые в соответствии с действующим законодательством РФ в органах Федерального   казначейства, финансовом органе муниципального образования «город Слободской» и может от своего имени приобретать и осуществлять имущественные и личные неимущественные права, нести обязанности, быть истцом и ответчиком в суде. </w:t>
      </w:r>
    </w:p>
    <w:p w:rsidR="00056FEB" w:rsidRPr="00842661" w:rsidRDefault="00056FEB" w:rsidP="00DC435B">
      <w:pPr>
        <w:widowControl/>
        <w:autoSpaceDE/>
        <w:autoSpaceDN/>
        <w:adjustRightInd/>
        <w:ind w:firstLine="851"/>
        <w:contextualSpacing/>
        <w:jc w:val="both"/>
        <w:rPr>
          <w:sz w:val="24"/>
          <w:szCs w:val="24"/>
        </w:rPr>
      </w:pPr>
      <w:r w:rsidRPr="00842661">
        <w:rPr>
          <w:sz w:val="24"/>
          <w:szCs w:val="24"/>
        </w:rPr>
        <w:t xml:space="preserve">В целях обеспечения образовательной деятельности в учреждении в соответствии с его Уставом учредитель закрепляет за </w:t>
      </w:r>
      <w:r w:rsidR="00933E60" w:rsidRPr="00842661">
        <w:rPr>
          <w:sz w:val="24"/>
          <w:szCs w:val="24"/>
        </w:rPr>
        <w:t>детским садом</w:t>
      </w:r>
      <w:r w:rsidRPr="00842661">
        <w:rPr>
          <w:sz w:val="24"/>
          <w:szCs w:val="24"/>
        </w:rPr>
        <w:t xml:space="preserve"> объекты муниципальной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назначения), принадлежащие учредителю на праве собственности. </w:t>
      </w:r>
    </w:p>
    <w:p w:rsidR="00603BCA" w:rsidRPr="00842661" w:rsidRDefault="00DC435B" w:rsidP="00DC435B">
      <w:pPr>
        <w:pStyle w:val="a4"/>
        <w:spacing w:before="0" w:beforeAutospacing="0" w:after="0" w:afterAutospacing="0"/>
        <w:ind w:firstLine="709"/>
        <w:contextualSpacing/>
        <w:jc w:val="both"/>
        <w:rPr>
          <w:i/>
        </w:rPr>
      </w:pPr>
      <w:r w:rsidRPr="00842661">
        <w:t>Земельный участок</w:t>
      </w:r>
      <w:r w:rsidR="00056FEB" w:rsidRPr="00842661">
        <w:t xml:space="preserve"> закрепл</w:t>
      </w:r>
      <w:r w:rsidR="003330FB" w:rsidRPr="00842661">
        <w:t>ен</w:t>
      </w:r>
      <w:r w:rsidR="00056FEB" w:rsidRPr="00842661">
        <w:t xml:space="preserve"> за </w:t>
      </w:r>
      <w:r w:rsidRPr="00842661">
        <w:t>детским садом</w:t>
      </w:r>
      <w:r w:rsidR="00056FEB" w:rsidRPr="00842661">
        <w:t xml:space="preserve"> в порядке, установленном действующим законодательством Российской Федерации</w:t>
      </w:r>
      <w:r w:rsidR="00603BCA" w:rsidRPr="00842661">
        <w:t xml:space="preserve"> (</w:t>
      </w:r>
      <w:r w:rsidR="00603BCA" w:rsidRPr="00842661">
        <w:rPr>
          <w:color w:val="000000"/>
        </w:rPr>
        <w:t xml:space="preserve">Свидетельство на право постоянного бессрочного пользования землёй от 12.10.2011 №43-АВ </w:t>
      </w:r>
      <w:r w:rsidR="00603BCA" w:rsidRPr="00842661">
        <w:rPr>
          <w:i/>
          <w:color w:val="000000"/>
        </w:rPr>
        <w:t>635594 повторное, взамен свидетельства от 19.08.2004 серия № 43 АБ №357382)</w:t>
      </w:r>
    </w:p>
    <w:p w:rsidR="00056FEB" w:rsidRPr="00C317C4" w:rsidRDefault="00056FEB" w:rsidP="00DC435B">
      <w:pPr>
        <w:widowControl/>
        <w:autoSpaceDE/>
        <w:autoSpaceDN/>
        <w:adjustRightInd/>
        <w:ind w:firstLine="851"/>
        <w:contextualSpacing/>
        <w:jc w:val="both"/>
        <w:rPr>
          <w:i/>
          <w:sz w:val="24"/>
          <w:szCs w:val="24"/>
        </w:rPr>
      </w:pPr>
      <w:r w:rsidRPr="00C317C4">
        <w:rPr>
          <w:sz w:val="24"/>
          <w:szCs w:val="24"/>
        </w:rPr>
        <w:t xml:space="preserve">В </w:t>
      </w:r>
      <w:r w:rsidR="00933E60">
        <w:rPr>
          <w:sz w:val="24"/>
          <w:szCs w:val="24"/>
        </w:rPr>
        <w:t>МКДОУ д/с «Огонёк»</w:t>
      </w:r>
      <w:r w:rsidRPr="00C317C4">
        <w:rPr>
          <w:sz w:val="24"/>
          <w:szCs w:val="24"/>
        </w:rPr>
        <w:t xml:space="preserve"> имеются виды благоустройства: теплоснабжение, водоснабжение, </w:t>
      </w:r>
      <w:r w:rsidR="003F0E0A" w:rsidRPr="00C317C4">
        <w:rPr>
          <w:sz w:val="24"/>
          <w:szCs w:val="24"/>
        </w:rPr>
        <w:t>водоотведение</w:t>
      </w:r>
      <w:r w:rsidRPr="00C317C4">
        <w:rPr>
          <w:sz w:val="24"/>
          <w:szCs w:val="24"/>
        </w:rPr>
        <w:t>, электроэнергия.</w:t>
      </w:r>
      <w:r w:rsidRPr="00C317C4">
        <w:rPr>
          <w:i/>
          <w:sz w:val="24"/>
          <w:szCs w:val="24"/>
        </w:rPr>
        <w:t xml:space="preserve"> </w:t>
      </w:r>
    </w:p>
    <w:p w:rsidR="00F61094" w:rsidRPr="00C317C4" w:rsidRDefault="00933E60" w:rsidP="00687A43">
      <w:pPr>
        <w:spacing w:before="100" w:beforeAutospacing="1" w:after="100" w:afterAutospacing="1"/>
        <w:ind w:firstLine="851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Здание </w:t>
      </w:r>
      <w:r w:rsidR="00F61094" w:rsidRPr="00C317C4">
        <w:rPr>
          <w:bCs/>
          <w:sz w:val="24"/>
          <w:szCs w:val="24"/>
        </w:rPr>
        <w:t xml:space="preserve">МКДОУ д/с «Огонёк» </w:t>
      </w:r>
      <w:r w:rsidR="003F0682">
        <w:rPr>
          <w:bCs/>
          <w:sz w:val="24"/>
          <w:szCs w:val="24"/>
        </w:rPr>
        <w:t xml:space="preserve">типовое, </w:t>
      </w:r>
      <w:r w:rsidR="00F61094" w:rsidRPr="00C317C4">
        <w:rPr>
          <w:bCs/>
          <w:sz w:val="24"/>
          <w:szCs w:val="24"/>
        </w:rPr>
        <w:t>соответствует требованиям, определяемым в соответствии с</w:t>
      </w:r>
      <w:r w:rsidR="003F0E0A" w:rsidRPr="00C317C4">
        <w:rPr>
          <w:bCs/>
          <w:sz w:val="24"/>
          <w:szCs w:val="24"/>
        </w:rPr>
        <w:t>:</w:t>
      </w:r>
      <w:r w:rsidR="00F61094" w:rsidRPr="00C317C4">
        <w:rPr>
          <w:bCs/>
          <w:sz w:val="24"/>
          <w:szCs w:val="24"/>
        </w:rPr>
        <w:t xml:space="preserve"> </w:t>
      </w:r>
    </w:p>
    <w:p w:rsidR="00F61094" w:rsidRPr="00C317C4" w:rsidRDefault="00F61094" w:rsidP="00687A43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lastRenderedPageBreak/>
        <w:t>1) санитарно-эпидемиологическими правилами и нормативами;</w:t>
      </w:r>
    </w:p>
    <w:p w:rsidR="00F61094" w:rsidRPr="00C317C4" w:rsidRDefault="00F61094" w:rsidP="00687A43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2) правилами пожарной безопасности;</w:t>
      </w:r>
    </w:p>
    <w:p w:rsidR="00F61094" w:rsidRPr="00C317C4" w:rsidRDefault="00F61094" w:rsidP="00687A43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3) возрастом и индивидуальными особенностями развития детей;</w:t>
      </w:r>
    </w:p>
    <w:p w:rsidR="00F61094" w:rsidRPr="00C317C4" w:rsidRDefault="00F61094" w:rsidP="00687A43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4) оснащенностью помещений развивающей предметно-пространственной средой;</w:t>
      </w:r>
    </w:p>
    <w:p w:rsidR="00F61094" w:rsidRPr="00C317C4" w:rsidRDefault="00F61094" w:rsidP="00687A43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5) материально-техническим обеспечением программы (учебно-методический комплект, оборудование, оснащение (предметы).</w:t>
      </w:r>
    </w:p>
    <w:p w:rsidR="00F61094" w:rsidRPr="00C317C4" w:rsidRDefault="00F61094" w:rsidP="00687A43">
      <w:pPr>
        <w:spacing w:before="100" w:beforeAutospacing="1" w:after="100" w:afterAutospacing="1"/>
        <w:ind w:firstLine="851"/>
        <w:contextualSpacing/>
        <w:jc w:val="both"/>
        <w:rPr>
          <w:bCs/>
          <w:sz w:val="24"/>
          <w:szCs w:val="24"/>
        </w:rPr>
      </w:pPr>
      <w:r w:rsidRPr="00C317C4">
        <w:rPr>
          <w:bCs/>
          <w:sz w:val="24"/>
          <w:szCs w:val="24"/>
        </w:rPr>
        <w:t>Непосредственно данные требования реализуются  в отношении</w:t>
      </w:r>
    </w:p>
    <w:p w:rsidR="00F61094" w:rsidRPr="00C317C4" w:rsidRDefault="00F61094" w:rsidP="00687A43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  <w:r w:rsidRPr="00C317C4">
        <w:rPr>
          <w:bCs/>
          <w:sz w:val="24"/>
          <w:szCs w:val="24"/>
        </w:rPr>
        <w:t>- здания</w:t>
      </w:r>
      <w:r w:rsidR="00615948">
        <w:rPr>
          <w:bCs/>
          <w:sz w:val="24"/>
          <w:szCs w:val="24"/>
        </w:rPr>
        <w:t xml:space="preserve"> и помещений в нем</w:t>
      </w:r>
      <w:r w:rsidRPr="00C317C4">
        <w:rPr>
          <w:bCs/>
          <w:sz w:val="24"/>
          <w:szCs w:val="24"/>
        </w:rPr>
        <w:t>;</w:t>
      </w:r>
    </w:p>
    <w:p w:rsidR="00F61094" w:rsidRPr="00C317C4" w:rsidRDefault="00F61094" w:rsidP="00687A43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  <w:r w:rsidRPr="00C317C4">
        <w:rPr>
          <w:bCs/>
          <w:sz w:val="24"/>
          <w:szCs w:val="24"/>
        </w:rPr>
        <w:t xml:space="preserve">- водоснабжения, </w:t>
      </w:r>
      <w:r w:rsidR="003F0E0A" w:rsidRPr="00C317C4">
        <w:rPr>
          <w:bCs/>
          <w:sz w:val="24"/>
          <w:szCs w:val="24"/>
        </w:rPr>
        <w:t>водоотведения</w:t>
      </w:r>
      <w:r w:rsidRPr="00C317C4">
        <w:rPr>
          <w:bCs/>
          <w:sz w:val="24"/>
          <w:szCs w:val="24"/>
        </w:rPr>
        <w:t>, отопления, вентиляции;</w:t>
      </w:r>
    </w:p>
    <w:p w:rsidR="00F61094" w:rsidRPr="00C317C4" w:rsidRDefault="00F61094" w:rsidP="00687A43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  <w:r w:rsidRPr="00C317C4">
        <w:rPr>
          <w:bCs/>
          <w:sz w:val="24"/>
          <w:szCs w:val="24"/>
        </w:rPr>
        <w:t>- площадей образовательных помещений, их отделки и оборудования;</w:t>
      </w:r>
    </w:p>
    <w:p w:rsidR="00F61094" w:rsidRPr="00C317C4" w:rsidRDefault="00F61094" w:rsidP="00687A43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  <w:r w:rsidRPr="00C317C4">
        <w:rPr>
          <w:bCs/>
          <w:sz w:val="24"/>
          <w:szCs w:val="24"/>
        </w:rPr>
        <w:t>- естественного и искусственного освещения помещений;</w:t>
      </w:r>
    </w:p>
    <w:p w:rsidR="00F61094" w:rsidRPr="00C317C4" w:rsidRDefault="00F61094" w:rsidP="00687A43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  <w:r w:rsidRPr="00C317C4">
        <w:rPr>
          <w:bCs/>
          <w:sz w:val="24"/>
          <w:szCs w:val="24"/>
        </w:rPr>
        <w:t>- санитарного состояния и содержания помещений;</w:t>
      </w:r>
    </w:p>
    <w:p w:rsidR="00F61094" w:rsidRPr="00C317C4" w:rsidRDefault="00F61094" w:rsidP="00687A43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  <w:r w:rsidRPr="00C317C4">
        <w:rPr>
          <w:bCs/>
          <w:sz w:val="24"/>
          <w:szCs w:val="24"/>
        </w:rPr>
        <w:t xml:space="preserve">- помещений для качественного </w:t>
      </w:r>
      <w:r w:rsidR="00F0437C">
        <w:rPr>
          <w:bCs/>
          <w:sz w:val="24"/>
          <w:szCs w:val="24"/>
        </w:rPr>
        <w:t xml:space="preserve"> и сбалансированного </w:t>
      </w:r>
      <w:r w:rsidRPr="00C317C4">
        <w:rPr>
          <w:bCs/>
          <w:sz w:val="24"/>
          <w:szCs w:val="24"/>
        </w:rPr>
        <w:t>питания детей.</w:t>
      </w:r>
    </w:p>
    <w:p w:rsidR="00C317C4" w:rsidRDefault="00F61094" w:rsidP="00687A43">
      <w:pPr>
        <w:spacing w:before="100" w:beforeAutospacing="1" w:after="100" w:afterAutospacing="1"/>
        <w:ind w:firstLine="851"/>
        <w:contextualSpacing/>
        <w:jc w:val="both"/>
        <w:rPr>
          <w:bCs/>
          <w:sz w:val="24"/>
          <w:szCs w:val="24"/>
        </w:rPr>
      </w:pPr>
      <w:r w:rsidRPr="00C317C4">
        <w:rPr>
          <w:bCs/>
          <w:sz w:val="24"/>
          <w:szCs w:val="24"/>
        </w:rPr>
        <w:t>МКДОУ д/с «Огонёк» соответствует требованиям пожарной безопасности.</w:t>
      </w:r>
    </w:p>
    <w:p w:rsidR="00615948" w:rsidRDefault="00615948" w:rsidP="00687A43">
      <w:pPr>
        <w:spacing w:before="100" w:beforeAutospacing="1" w:after="100" w:afterAutospacing="1"/>
        <w:ind w:firstLine="851"/>
        <w:contextualSpacing/>
        <w:jc w:val="both"/>
        <w:rPr>
          <w:bCs/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3190"/>
        <w:gridCol w:w="6699"/>
      </w:tblGrid>
      <w:tr w:rsidR="00F61094" w:rsidRPr="00C317C4" w:rsidTr="003F0682">
        <w:tc>
          <w:tcPr>
            <w:tcW w:w="3190" w:type="dxa"/>
            <w:vAlign w:val="center"/>
          </w:tcPr>
          <w:p w:rsidR="00F61094" w:rsidRPr="00C317C4" w:rsidRDefault="00F61094" w:rsidP="00687A43">
            <w:pPr>
              <w:spacing w:before="100" w:beforeAutospacing="1" w:after="100" w:after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C317C4">
              <w:rPr>
                <w:bCs/>
                <w:sz w:val="24"/>
                <w:szCs w:val="24"/>
              </w:rPr>
              <w:t>Составляющие материально- технической базы</w:t>
            </w:r>
          </w:p>
        </w:tc>
        <w:tc>
          <w:tcPr>
            <w:tcW w:w="6699" w:type="dxa"/>
            <w:vAlign w:val="center"/>
          </w:tcPr>
          <w:p w:rsidR="00F61094" w:rsidRPr="00C317C4" w:rsidRDefault="00F61094" w:rsidP="00687A43">
            <w:pPr>
              <w:spacing w:before="100" w:beforeAutospacing="1" w:after="100" w:afterAutospacing="1"/>
              <w:contextualSpacing/>
              <w:jc w:val="center"/>
              <w:rPr>
                <w:bCs/>
                <w:sz w:val="24"/>
                <w:szCs w:val="24"/>
              </w:rPr>
            </w:pPr>
            <w:r w:rsidRPr="00C317C4">
              <w:rPr>
                <w:bCs/>
                <w:sz w:val="24"/>
                <w:szCs w:val="24"/>
              </w:rPr>
              <w:t>Характеристики</w:t>
            </w:r>
          </w:p>
        </w:tc>
      </w:tr>
      <w:tr w:rsidR="00F61094" w:rsidRPr="00C317C4" w:rsidTr="003F0682">
        <w:tc>
          <w:tcPr>
            <w:tcW w:w="3190" w:type="dxa"/>
          </w:tcPr>
          <w:p w:rsidR="00F61094" w:rsidRPr="00C317C4" w:rsidRDefault="00F61094" w:rsidP="00687A43">
            <w:pPr>
              <w:spacing w:before="100" w:beforeAutospacing="1" w:after="100" w:afterAutospacing="1"/>
              <w:contextualSpacing/>
              <w:jc w:val="both"/>
              <w:rPr>
                <w:bCs/>
                <w:sz w:val="24"/>
                <w:szCs w:val="24"/>
              </w:rPr>
            </w:pPr>
            <w:r w:rsidRPr="00C317C4">
              <w:rPr>
                <w:bCs/>
                <w:sz w:val="24"/>
                <w:szCs w:val="24"/>
              </w:rPr>
              <w:t>Здание</w:t>
            </w:r>
          </w:p>
        </w:tc>
        <w:tc>
          <w:tcPr>
            <w:tcW w:w="6699" w:type="dxa"/>
          </w:tcPr>
          <w:p w:rsidR="00F61094" w:rsidRPr="00C317C4" w:rsidRDefault="00F61094" w:rsidP="00687A43">
            <w:pPr>
              <w:spacing w:before="100" w:beforeAutospacing="1" w:after="100" w:afterAutospacing="1"/>
              <w:contextualSpacing/>
              <w:jc w:val="both"/>
              <w:rPr>
                <w:bCs/>
                <w:sz w:val="24"/>
                <w:szCs w:val="24"/>
              </w:rPr>
            </w:pPr>
            <w:r w:rsidRPr="00C317C4">
              <w:rPr>
                <w:bCs/>
                <w:sz w:val="24"/>
                <w:szCs w:val="24"/>
              </w:rPr>
              <w:t xml:space="preserve">Типовой проект здания </w:t>
            </w:r>
            <w:r w:rsidR="00B14AED">
              <w:rPr>
                <w:bCs/>
                <w:sz w:val="24"/>
                <w:szCs w:val="24"/>
              </w:rPr>
              <w:t>ДОО</w:t>
            </w:r>
            <w:r w:rsidR="00FA3DD0">
              <w:rPr>
                <w:bCs/>
                <w:sz w:val="24"/>
                <w:szCs w:val="24"/>
              </w:rPr>
              <w:t xml:space="preserve"> 1966 года</w:t>
            </w:r>
            <w:r w:rsidR="00603BCA">
              <w:rPr>
                <w:bCs/>
                <w:sz w:val="24"/>
                <w:szCs w:val="24"/>
              </w:rPr>
              <w:t xml:space="preserve"> постройки</w:t>
            </w:r>
          </w:p>
        </w:tc>
      </w:tr>
      <w:tr w:rsidR="00FA3DD0" w:rsidRPr="00C317C4" w:rsidTr="003F0682">
        <w:tc>
          <w:tcPr>
            <w:tcW w:w="3190" w:type="dxa"/>
          </w:tcPr>
          <w:p w:rsidR="00FA3DD0" w:rsidRPr="00C317C4" w:rsidRDefault="00FA3DD0" w:rsidP="00DC435B">
            <w:pPr>
              <w:spacing w:before="100" w:beforeAutospacing="1" w:after="100" w:afterAutospacing="1"/>
              <w:contextualSpacing/>
              <w:jc w:val="both"/>
              <w:rPr>
                <w:bCs/>
                <w:sz w:val="24"/>
                <w:szCs w:val="24"/>
              </w:rPr>
            </w:pPr>
            <w:r w:rsidRPr="00C317C4">
              <w:rPr>
                <w:bCs/>
                <w:sz w:val="24"/>
                <w:szCs w:val="24"/>
              </w:rPr>
              <w:t xml:space="preserve">Групповые </w:t>
            </w:r>
            <w:r w:rsidR="00517F2D">
              <w:rPr>
                <w:bCs/>
                <w:sz w:val="24"/>
                <w:szCs w:val="24"/>
              </w:rPr>
              <w:t>ячейки (6 шт.)</w:t>
            </w:r>
          </w:p>
        </w:tc>
        <w:tc>
          <w:tcPr>
            <w:tcW w:w="6699" w:type="dxa"/>
          </w:tcPr>
          <w:p w:rsidR="00FA3DD0" w:rsidRPr="00C317C4" w:rsidRDefault="00517F2D" w:rsidP="00603BCA">
            <w:pPr>
              <w:spacing w:before="100" w:beforeAutospacing="1" w:after="100" w:afterAutospacing="1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FA3DD0" w:rsidRPr="00C317C4">
              <w:rPr>
                <w:bCs/>
                <w:sz w:val="24"/>
                <w:szCs w:val="24"/>
              </w:rPr>
              <w:t>грового помещени</w:t>
            </w:r>
            <w:r>
              <w:rPr>
                <w:bCs/>
                <w:sz w:val="24"/>
                <w:szCs w:val="24"/>
              </w:rPr>
              <w:t>е</w:t>
            </w:r>
            <w:r w:rsidR="00FA3DD0" w:rsidRPr="00C317C4">
              <w:rPr>
                <w:bCs/>
                <w:sz w:val="24"/>
                <w:szCs w:val="24"/>
              </w:rPr>
              <w:t>, раздевал</w:t>
            </w:r>
            <w:r>
              <w:rPr>
                <w:bCs/>
                <w:sz w:val="24"/>
                <w:szCs w:val="24"/>
              </w:rPr>
              <w:t>ьная</w:t>
            </w:r>
            <w:r w:rsidR="00FA3DD0" w:rsidRPr="00C317C4">
              <w:rPr>
                <w:bCs/>
                <w:sz w:val="24"/>
                <w:szCs w:val="24"/>
              </w:rPr>
              <w:t>, туалет</w:t>
            </w:r>
            <w:r>
              <w:rPr>
                <w:bCs/>
                <w:sz w:val="24"/>
                <w:szCs w:val="24"/>
              </w:rPr>
              <w:t>, умывальная, буфетная</w:t>
            </w:r>
          </w:p>
        </w:tc>
      </w:tr>
      <w:tr w:rsidR="00F61094" w:rsidRPr="00C317C4" w:rsidTr="003F0682">
        <w:tc>
          <w:tcPr>
            <w:tcW w:w="3190" w:type="dxa"/>
          </w:tcPr>
          <w:p w:rsidR="00F61094" w:rsidRPr="00C317C4" w:rsidRDefault="00FA3DD0" w:rsidP="00FA3DD0">
            <w:pPr>
              <w:spacing w:before="100" w:beforeAutospacing="1" w:after="100" w:afterAutospacing="1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Другие п</w:t>
            </w:r>
            <w:r w:rsidR="00F61094" w:rsidRPr="00C317C4">
              <w:rPr>
                <w:bCs/>
                <w:sz w:val="24"/>
                <w:szCs w:val="24"/>
              </w:rPr>
              <w:t xml:space="preserve">омещения </w:t>
            </w:r>
            <w:r w:rsidR="00B14AED">
              <w:rPr>
                <w:bCs/>
                <w:sz w:val="24"/>
                <w:szCs w:val="24"/>
              </w:rPr>
              <w:t>ДОО</w:t>
            </w:r>
          </w:p>
        </w:tc>
        <w:tc>
          <w:tcPr>
            <w:tcW w:w="6699" w:type="dxa"/>
          </w:tcPr>
          <w:p w:rsidR="00F61094" w:rsidRPr="00C317C4" w:rsidRDefault="00FA3DD0" w:rsidP="00603BCA">
            <w:pPr>
              <w:spacing w:before="100" w:beforeAutospacing="1" w:after="100" w:afterAutospacing="1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Кабинет заведующего, педагогический кабинет, канцелярия</w:t>
            </w:r>
            <w:r w:rsidR="00517F2D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музыкальный зал</w:t>
            </w:r>
            <w:r w:rsidR="003C2DA6" w:rsidRPr="00C317C4">
              <w:rPr>
                <w:bCs/>
                <w:sz w:val="24"/>
                <w:szCs w:val="24"/>
              </w:rPr>
              <w:t xml:space="preserve">, </w:t>
            </w:r>
            <w:r w:rsidR="00F61094" w:rsidRPr="00C317C4">
              <w:rPr>
                <w:bCs/>
                <w:sz w:val="24"/>
                <w:szCs w:val="24"/>
              </w:rPr>
              <w:t>медицинский блок</w:t>
            </w:r>
            <w:r w:rsidR="00517F2D">
              <w:rPr>
                <w:bCs/>
                <w:sz w:val="24"/>
                <w:szCs w:val="24"/>
              </w:rPr>
              <w:t xml:space="preserve"> (медицинский кабинет и изолятор)</w:t>
            </w:r>
            <w:r w:rsidR="00F61094" w:rsidRPr="00C317C4">
              <w:rPr>
                <w:bCs/>
                <w:sz w:val="24"/>
                <w:szCs w:val="24"/>
              </w:rPr>
              <w:t xml:space="preserve">, пищеблок, </w:t>
            </w:r>
            <w:r w:rsidR="00517F2D">
              <w:rPr>
                <w:bCs/>
                <w:sz w:val="24"/>
                <w:szCs w:val="24"/>
              </w:rPr>
              <w:t>прачечная</w:t>
            </w:r>
            <w:r w:rsidR="00615948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склад</w:t>
            </w:r>
            <w:r w:rsidR="00517F2D">
              <w:rPr>
                <w:bCs/>
                <w:sz w:val="24"/>
                <w:szCs w:val="24"/>
              </w:rPr>
              <w:t>ы</w:t>
            </w:r>
            <w:r w:rsidR="00923BB9">
              <w:rPr>
                <w:bCs/>
                <w:sz w:val="24"/>
                <w:szCs w:val="24"/>
              </w:rPr>
              <w:t xml:space="preserve"> мягкого и твердого инвентаря</w:t>
            </w:r>
          </w:p>
        </w:tc>
      </w:tr>
      <w:tr w:rsidR="00FA3DD0" w:rsidRPr="00C317C4" w:rsidTr="003F0682">
        <w:tc>
          <w:tcPr>
            <w:tcW w:w="3190" w:type="dxa"/>
          </w:tcPr>
          <w:p w:rsidR="00FA3DD0" w:rsidRPr="00C317C4" w:rsidRDefault="00FA3DD0" w:rsidP="00DC435B">
            <w:pPr>
              <w:spacing w:before="100" w:beforeAutospacing="1" w:after="100" w:afterAutospacing="1"/>
              <w:contextualSpacing/>
              <w:jc w:val="both"/>
              <w:rPr>
                <w:bCs/>
                <w:sz w:val="24"/>
                <w:szCs w:val="24"/>
              </w:rPr>
            </w:pPr>
            <w:r w:rsidRPr="00C317C4">
              <w:rPr>
                <w:bCs/>
                <w:sz w:val="24"/>
                <w:szCs w:val="24"/>
              </w:rPr>
              <w:t>Прилегающая территория</w:t>
            </w:r>
          </w:p>
        </w:tc>
        <w:tc>
          <w:tcPr>
            <w:tcW w:w="6699" w:type="dxa"/>
          </w:tcPr>
          <w:p w:rsidR="00FA3DD0" w:rsidRPr="00C317C4" w:rsidRDefault="00FA3DD0" w:rsidP="00DC435B">
            <w:pPr>
              <w:spacing w:before="100" w:beforeAutospacing="1" w:after="100" w:afterAutospacing="1"/>
              <w:contextualSpacing/>
              <w:jc w:val="both"/>
              <w:rPr>
                <w:bCs/>
                <w:sz w:val="24"/>
                <w:szCs w:val="24"/>
              </w:rPr>
            </w:pPr>
            <w:r w:rsidRPr="00C317C4">
              <w:rPr>
                <w:bCs/>
                <w:sz w:val="24"/>
                <w:szCs w:val="24"/>
              </w:rPr>
              <w:t>Оборудованные</w:t>
            </w:r>
            <w:r w:rsidR="00517F2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прогулочные</w:t>
            </w:r>
            <w:r w:rsidRPr="00C317C4">
              <w:rPr>
                <w:bCs/>
                <w:sz w:val="24"/>
                <w:szCs w:val="24"/>
              </w:rPr>
              <w:t xml:space="preserve"> для каждой </w:t>
            </w:r>
            <w:r>
              <w:rPr>
                <w:bCs/>
                <w:sz w:val="24"/>
                <w:szCs w:val="24"/>
              </w:rPr>
              <w:t xml:space="preserve">возрастной </w:t>
            </w:r>
            <w:r w:rsidRPr="00C317C4">
              <w:rPr>
                <w:bCs/>
                <w:sz w:val="24"/>
                <w:szCs w:val="24"/>
              </w:rPr>
              <w:t>группы</w:t>
            </w:r>
            <w:r w:rsidR="00517F2D">
              <w:rPr>
                <w:bCs/>
                <w:sz w:val="24"/>
                <w:szCs w:val="24"/>
              </w:rPr>
              <w:t xml:space="preserve"> и спортивная </w:t>
            </w:r>
            <w:r w:rsidR="00517F2D" w:rsidRPr="00C317C4">
              <w:rPr>
                <w:bCs/>
                <w:sz w:val="24"/>
                <w:szCs w:val="24"/>
              </w:rPr>
              <w:t>площадки</w:t>
            </w:r>
            <w:r w:rsidR="00517F2D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3F0E0A" w:rsidRPr="00C317C4" w:rsidRDefault="003F0E0A" w:rsidP="00687A43">
      <w:pPr>
        <w:spacing w:before="100" w:beforeAutospacing="1" w:after="100" w:afterAutospacing="1"/>
        <w:ind w:firstLine="851"/>
        <w:contextualSpacing/>
        <w:jc w:val="both"/>
        <w:rPr>
          <w:bCs/>
          <w:sz w:val="24"/>
          <w:szCs w:val="24"/>
        </w:rPr>
      </w:pPr>
    </w:p>
    <w:p w:rsidR="00F61094" w:rsidRPr="00C317C4" w:rsidRDefault="00F61094" w:rsidP="00687A43">
      <w:pPr>
        <w:spacing w:before="100" w:beforeAutospacing="1" w:after="100" w:afterAutospacing="1"/>
        <w:ind w:firstLine="851"/>
        <w:contextualSpacing/>
        <w:jc w:val="both"/>
        <w:rPr>
          <w:bCs/>
          <w:sz w:val="24"/>
          <w:szCs w:val="24"/>
        </w:rPr>
      </w:pPr>
      <w:r w:rsidRPr="00C317C4">
        <w:rPr>
          <w:bCs/>
          <w:sz w:val="24"/>
          <w:szCs w:val="24"/>
        </w:rPr>
        <w:t xml:space="preserve">Количество и конкретный ассортимент приобретаемых средств обучения, в том числе технических, соответствующие материалы (в том числе расходные), игровое, спортивное, оздоровительное оборудование, инвентарь и игрушки определяются </w:t>
      </w:r>
      <w:r w:rsidR="003F0E0A" w:rsidRPr="00C317C4">
        <w:rPr>
          <w:bCs/>
          <w:sz w:val="24"/>
          <w:szCs w:val="24"/>
        </w:rPr>
        <w:t xml:space="preserve">ДОО </w:t>
      </w:r>
      <w:r w:rsidRPr="00C317C4">
        <w:rPr>
          <w:bCs/>
          <w:sz w:val="24"/>
          <w:szCs w:val="24"/>
        </w:rPr>
        <w:t>самостоятельно, исходя из ее материальных возможностей, состава и потребностей детей и запроса родителей.</w:t>
      </w:r>
    </w:p>
    <w:p w:rsidR="00EB58B8" w:rsidRPr="00C317C4" w:rsidRDefault="00EB58B8" w:rsidP="00687A43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bookmarkStart w:id="1" w:name="sub_331"/>
      <w:r w:rsidRPr="00C317C4">
        <w:rPr>
          <w:sz w:val="24"/>
          <w:szCs w:val="24"/>
        </w:rPr>
        <w:t>Развивающая предметно</w:t>
      </w:r>
      <w:r w:rsidR="003F0E0A" w:rsidRPr="00C317C4">
        <w:rPr>
          <w:sz w:val="24"/>
          <w:szCs w:val="24"/>
        </w:rPr>
        <w:t xml:space="preserve"> </w:t>
      </w:r>
      <w:r w:rsidRPr="00C317C4">
        <w:rPr>
          <w:sz w:val="24"/>
          <w:szCs w:val="24"/>
        </w:rPr>
        <w:t>- пространственная среда (далее</w:t>
      </w:r>
      <w:r w:rsidR="003F0E0A" w:rsidRPr="00C317C4">
        <w:rPr>
          <w:sz w:val="24"/>
          <w:szCs w:val="24"/>
        </w:rPr>
        <w:t xml:space="preserve"> </w:t>
      </w:r>
      <w:r w:rsidRPr="00C317C4">
        <w:rPr>
          <w:sz w:val="24"/>
          <w:szCs w:val="24"/>
        </w:rPr>
        <w:t>- РППС) обеспечивает максимальную реализацию образовательного потенциала пространства МКДОУ д/с «Огонёк», а также территории, прилегающей к детскому саду, приспособленной для реализации Программы,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EB58B8" w:rsidRPr="00C317C4" w:rsidRDefault="00EB58B8" w:rsidP="00687A43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bookmarkStart w:id="2" w:name="sub_332"/>
      <w:bookmarkEnd w:id="1"/>
      <w:r w:rsidRPr="00C317C4">
        <w:rPr>
          <w:sz w:val="24"/>
          <w:szCs w:val="24"/>
        </w:rPr>
        <w:t>РППС МКДОУ д/с «Огонёк» обеспечивает возможность общения и совместной деятельности детей (в том числе детей разного возраста) и взрослых, двигательной и творческий активности детей, а также возможности для уединения.</w:t>
      </w:r>
    </w:p>
    <w:p w:rsidR="00EB58B8" w:rsidRPr="00C317C4" w:rsidRDefault="00EB58B8" w:rsidP="00687A43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bookmarkStart w:id="3" w:name="sub_333"/>
      <w:bookmarkEnd w:id="2"/>
      <w:r w:rsidRPr="00C317C4">
        <w:rPr>
          <w:sz w:val="24"/>
          <w:szCs w:val="24"/>
        </w:rPr>
        <w:t>РППС позволяет обеспечивать:</w:t>
      </w:r>
    </w:p>
    <w:bookmarkEnd w:id="3"/>
    <w:p w:rsidR="00EB58B8" w:rsidRPr="00C317C4" w:rsidRDefault="00EB58B8" w:rsidP="00687A43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- реализацию </w:t>
      </w:r>
      <w:r w:rsidR="00923BB9">
        <w:rPr>
          <w:sz w:val="24"/>
          <w:szCs w:val="24"/>
        </w:rPr>
        <w:t>образовательной</w:t>
      </w:r>
      <w:r w:rsidRPr="00C317C4">
        <w:rPr>
          <w:sz w:val="24"/>
          <w:szCs w:val="24"/>
        </w:rPr>
        <w:t xml:space="preserve"> программ</w:t>
      </w:r>
      <w:r w:rsidR="00923BB9">
        <w:rPr>
          <w:sz w:val="24"/>
          <w:szCs w:val="24"/>
        </w:rPr>
        <w:t>ы</w:t>
      </w:r>
      <w:r w:rsidRPr="00C317C4">
        <w:rPr>
          <w:sz w:val="24"/>
          <w:szCs w:val="24"/>
        </w:rPr>
        <w:t>;</w:t>
      </w:r>
    </w:p>
    <w:p w:rsidR="00EB58B8" w:rsidRPr="00C317C4" w:rsidRDefault="00EB58B8" w:rsidP="00687A43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- в случае организации инклюзивного образования - необходимые для него условия;</w:t>
      </w:r>
    </w:p>
    <w:p w:rsidR="00EB58B8" w:rsidRPr="00C317C4" w:rsidRDefault="00EB58B8" w:rsidP="00687A43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- учет национально-культурных, климатических условий, в которых осуществляется образовательная деятельность;</w:t>
      </w:r>
    </w:p>
    <w:p w:rsidR="00EB58B8" w:rsidRPr="00C317C4" w:rsidRDefault="00EB58B8" w:rsidP="00687A43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- учет возрастных особенностей детей.</w:t>
      </w:r>
    </w:p>
    <w:p w:rsidR="00A12544" w:rsidRPr="00C317C4" w:rsidRDefault="00EB58B8" w:rsidP="00687A43">
      <w:pPr>
        <w:spacing w:before="100" w:beforeAutospacing="1" w:after="100" w:afterAutospacing="1"/>
        <w:ind w:firstLine="851"/>
        <w:contextualSpacing/>
        <w:jc w:val="both"/>
        <w:rPr>
          <w:sz w:val="24"/>
          <w:szCs w:val="24"/>
        </w:rPr>
      </w:pPr>
      <w:bookmarkStart w:id="4" w:name="sub_334"/>
      <w:r w:rsidRPr="00C317C4">
        <w:rPr>
          <w:sz w:val="24"/>
          <w:szCs w:val="24"/>
        </w:rPr>
        <w:t>РППС МКДОУ д/с «Огонёк» является  содержательно-насыщенной, трансформируемой, полифункциональной, вариативной, доступной и безопасной.</w:t>
      </w:r>
      <w:bookmarkEnd w:id="4"/>
    </w:p>
    <w:p w:rsidR="003C59C1" w:rsidRPr="003C59C1" w:rsidRDefault="003C59C1" w:rsidP="003C59C1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8"/>
        </w:rPr>
      </w:pPr>
      <w:r w:rsidRPr="003C59C1">
        <w:rPr>
          <w:sz w:val="24"/>
          <w:szCs w:val="32"/>
        </w:rPr>
        <w:t xml:space="preserve">В подборе оборудования опираемся на приказ Министерства просвещения РФ от 20.12.2019 №704 «Об утверждении перечня средств обучения и воспитания, требуемых для реализации образовательных программ дошкольного образования и присмотра и ухода за </w:t>
      </w:r>
      <w:r w:rsidRPr="003C59C1">
        <w:rPr>
          <w:sz w:val="24"/>
          <w:szCs w:val="32"/>
        </w:rPr>
        <w:lastRenderedPageBreak/>
        <w:t xml:space="preserve">детьми , </w:t>
      </w:r>
      <w:r w:rsidRPr="003C59C1">
        <w:rPr>
          <w:sz w:val="24"/>
          <w:szCs w:val="28"/>
        </w:rPr>
        <w:t>необходимых для реализации мероприятий по созданию субъектах Российской Федерации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критериев его формирования, а также норматива стоимости оснащения одного места средствами обучения и воспитания в целях осуществления образовательных программ дошкольного образования и присмотра и ухода за детьми.</w:t>
      </w:r>
    </w:p>
    <w:p w:rsidR="00242FB3" w:rsidRPr="00C317C4" w:rsidRDefault="000B0722" w:rsidP="00687A43">
      <w:pPr>
        <w:pStyle w:val="ConsPlusNormal"/>
        <w:spacing w:before="100" w:beforeAutospacing="1" w:after="100" w:afterAutospacing="1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7C4">
        <w:rPr>
          <w:rFonts w:ascii="Times New Roman" w:hAnsi="Times New Roman" w:cs="Times New Roman"/>
          <w:b/>
          <w:sz w:val="24"/>
          <w:szCs w:val="24"/>
        </w:rPr>
        <w:t>8</w:t>
      </w:r>
      <w:r w:rsidR="003C2DA6" w:rsidRPr="00C317C4">
        <w:rPr>
          <w:rFonts w:ascii="Times New Roman" w:hAnsi="Times New Roman" w:cs="Times New Roman"/>
          <w:b/>
          <w:sz w:val="24"/>
          <w:szCs w:val="24"/>
        </w:rPr>
        <w:t>. Ф</w:t>
      </w:r>
      <w:r w:rsidR="00923BB9">
        <w:rPr>
          <w:rFonts w:ascii="Times New Roman" w:hAnsi="Times New Roman" w:cs="Times New Roman"/>
          <w:b/>
          <w:sz w:val="24"/>
          <w:szCs w:val="24"/>
        </w:rPr>
        <w:t>ункционирование</w:t>
      </w:r>
      <w:r w:rsidR="00242FB3" w:rsidRPr="00C317C4">
        <w:rPr>
          <w:rFonts w:ascii="Times New Roman" w:hAnsi="Times New Roman" w:cs="Times New Roman"/>
          <w:b/>
          <w:sz w:val="24"/>
          <w:szCs w:val="24"/>
        </w:rPr>
        <w:t xml:space="preserve"> вну</w:t>
      </w:r>
      <w:r w:rsidR="003F0E0A" w:rsidRPr="00C317C4">
        <w:rPr>
          <w:rFonts w:ascii="Times New Roman" w:hAnsi="Times New Roman" w:cs="Times New Roman"/>
          <w:b/>
          <w:sz w:val="24"/>
          <w:szCs w:val="24"/>
        </w:rPr>
        <w:t xml:space="preserve">тренней системы оценки качества </w:t>
      </w:r>
      <w:r w:rsidR="00242FB3" w:rsidRPr="00C317C4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C06418" w:rsidRPr="00C317C4" w:rsidRDefault="00C06418" w:rsidP="00687A43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Систему качества дошкольного образования  рассматриваем как систему контроля внутри ДОО, которая включает в себя  составляющие:</w:t>
      </w:r>
    </w:p>
    <w:p w:rsidR="00C06418" w:rsidRPr="00C317C4" w:rsidRDefault="00C06418" w:rsidP="00687A43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•   Качество научно-методической работы;</w:t>
      </w:r>
    </w:p>
    <w:p w:rsidR="00C06418" w:rsidRPr="00C317C4" w:rsidRDefault="00C06418" w:rsidP="00687A43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•  </w:t>
      </w:r>
      <w:r w:rsidR="00A833D7" w:rsidRPr="00C317C4">
        <w:rPr>
          <w:sz w:val="24"/>
          <w:szCs w:val="24"/>
        </w:rPr>
        <w:t xml:space="preserve"> </w:t>
      </w:r>
      <w:r w:rsidRPr="00C317C4">
        <w:rPr>
          <w:sz w:val="24"/>
          <w:szCs w:val="24"/>
        </w:rPr>
        <w:t>Качество воспитательно-образовательного процесса;</w:t>
      </w:r>
    </w:p>
    <w:p w:rsidR="00C06418" w:rsidRPr="00C317C4" w:rsidRDefault="00C06418" w:rsidP="00687A43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•   Качество работы с родителями;</w:t>
      </w:r>
    </w:p>
    <w:p w:rsidR="00C06418" w:rsidRPr="00C317C4" w:rsidRDefault="00C06418" w:rsidP="00687A43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•   Качество работы с педагогическими кадрами;</w:t>
      </w:r>
    </w:p>
    <w:p w:rsidR="00C06418" w:rsidRPr="00C317C4" w:rsidRDefault="00C06418" w:rsidP="00687A43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•   Качество предметно-пространственной среды.</w:t>
      </w:r>
    </w:p>
    <w:p w:rsidR="00C06418" w:rsidRPr="00C317C4" w:rsidRDefault="00C06418" w:rsidP="00687A43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С целью повышения эффективности учебно-воспитательной деятельности  применяем педагогический мониторинг, который даёт качественную и своевременную информацию, необходимую для принятия управленческих  решений.</w:t>
      </w:r>
    </w:p>
    <w:p w:rsidR="00C06418" w:rsidRPr="00C317C4" w:rsidRDefault="00C06418" w:rsidP="00687A43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Контроль является одной из важнейших составляющих процесса управления, служащей основанием для осуществления обратной связи, дающей возможность руководителю прогнозировать пути развития </w:t>
      </w:r>
      <w:r w:rsidR="00B14AED">
        <w:rPr>
          <w:sz w:val="24"/>
          <w:szCs w:val="24"/>
        </w:rPr>
        <w:t>ДОО</w:t>
      </w:r>
      <w:r w:rsidRPr="00C317C4">
        <w:rPr>
          <w:sz w:val="24"/>
          <w:szCs w:val="24"/>
        </w:rPr>
        <w:t>, правильно ставить цели на будущее. Контроль является базой для принятия решений, позволяет установить отклонения в работе, причины и пути их устранения.</w:t>
      </w:r>
    </w:p>
    <w:p w:rsidR="00C06418" w:rsidRPr="00C317C4" w:rsidRDefault="00C06418" w:rsidP="00687A43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 xml:space="preserve">В </w:t>
      </w:r>
      <w:r w:rsidR="00A12544" w:rsidRPr="00C317C4">
        <w:rPr>
          <w:sz w:val="24"/>
          <w:szCs w:val="24"/>
        </w:rPr>
        <w:t>ДОО</w:t>
      </w:r>
      <w:r w:rsidRPr="00C317C4">
        <w:rPr>
          <w:sz w:val="24"/>
          <w:szCs w:val="24"/>
        </w:rPr>
        <w:t xml:space="preserve"> внутренний контроль осуществляют заведующий, </w:t>
      </w:r>
      <w:r w:rsidR="003F0E0A" w:rsidRPr="00C317C4">
        <w:rPr>
          <w:sz w:val="24"/>
          <w:szCs w:val="24"/>
        </w:rPr>
        <w:t>заместитель заведующей (методист)</w:t>
      </w:r>
      <w:r w:rsidRPr="00C317C4">
        <w:rPr>
          <w:sz w:val="24"/>
          <w:szCs w:val="24"/>
        </w:rPr>
        <w:t>,</w:t>
      </w:r>
      <w:r w:rsidR="00A12544" w:rsidRPr="00C317C4">
        <w:rPr>
          <w:sz w:val="24"/>
          <w:szCs w:val="24"/>
        </w:rPr>
        <w:t xml:space="preserve"> педагогические работники, </w:t>
      </w:r>
      <w:r w:rsidRPr="00C317C4">
        <w:rPr>
          <w:sz w:val="24"/>
          <w:szCs w:val="24"/>
        </w:rPr>
        <w:t xml:space="preserve"> зав</w:t>
      </w:r>
      <w:r w:rsidR="00A12544" w:rsidRPr="00C317C4">
        <w:rPr>
          <w:sz w:val="24"/>
          <w:szCs w:val="24"/>
        </w:rPr>
        <w:t>едующий хозяйством</w:t>
      </w:r>
      <w:r w:rsidRPr="00C317C4">
        <w:rPr>
          <w:sz w:val="24"/>
          <w:szCs w:val="24"/>
        </w:rPr>
        <w:t>, медици</w:t>
      </w:r>
      <w:r w:rsidR="00A12544" w:rsidRPr="00C317C4">
        <w:rPr>
          <w:sz w:val="24"/>
          <w:szCs w:val="24"/>
        </w:rPr>
        <w:t xml:space="preserve">нская сестра. </w:t>
      </w:r>
      <w:r w:rsidRPr="00C317C4">
        <w:rPr>
          <w:sz w:val="24"/>
          <w:szCs w:val="24"/>
        </w:rPr>
        <w:t xml:space="preserve">Порядок внутреннего контроля определяется Уставом </w:t>
      </w:r>
      <w:r w:rsidR="00B14AED">
        <w:rPr>
          <w:sz w:val="24"/>
          <w:szCs w:val="24"/>
        </w:rPr>
        <w:t>ДОО</w:t>
      </w:r>
      <w:r w:rsidRPr="00C317C4">
        <w:rPr>
          <w:sz w:val="24"/>
          <w:szCs w:val="24"/>
        </w:rPr>
        <w:t>, Положением о внутренн</w:t>
      </w:r>
      <w:r w:rsidR="00A12544" w:rsidRPr="00C317C4">
        <w:rPr>
          <w:sz w:val="24"/>
          <w:szCs w:val="24"/>
        </w:rPr>
        <w:t xml:space="preserve">ем контроле, годовым планом </w:t>
      </w:r>
      <w:r w:rsidR="003F0682" w:rsidRPr="00C317C4">
        <w:rPr>
          <w:sz w:val="24"/>
          <w:szCs w:val="24"/>
        </w:rPr>
        <w:t>ДОО</w:t>
      </w:r>
      <w:r w:rsidR="00A12544" w:rsidRPr="00C317C4">
        <w:rPr>
          <w:sz w:val="24"/>
          <w:szCs w:val="24"/>
        </w:rPr>
        <w:t xml:space="preserve">, </w:t>
      </w:r>
      <w:r w:rsidRPr="00C317C4">
        <w:rPr>
          <w:sz w:val="24"/>
          <w:szCs w:val="24"/>
        </w:rPr>
        <w:t>должностными инструкциями и распоряжениями руководства.</w:t>
      </w:r>
    </w:p>
    <w:p w:rsidR="00C06418" w:rsidRPr="00C317C4" w:rsidRDefault="00C06418" w:rsidP="00687A43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Контроль   в Детском саду проводится по плану, утвержденному заведующим на начало учебного года, и представляет собой следующие виды:</w:t>
      </w:r>
    </w:p>
    <w:p w:rsidR="00C06418" w:rsidRPr="00C317C4" w:rsidRDefault="00C06418" w:rsidP="00687A43">
      <w:pPr>
        <w:widowControl/>
        <w:numPr>
          <w:ilvl w:val="0"/>
          <w:numId w:val="3"/>
        </w:numPr>
        <w:tabs>
          <w:tab w:val="left" w:pos="1701"/>
        </w:tabs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оперативный контроль;</w:t>
      </w:r>
    </w:p>
    <w:p w:rsidR="00C06418" w:rsidRPr="00C317C4" w:rsidRDefault="00C06418" w:rsidP="00687A43">
      <w:pPr>
        <w:widowControl/>
        <w:numPr>
          <w:ilvl w:val="0"/>
          <w:numId w:val="3"/>
        </w:numPr>
        <w:tabs>
          <w:tab w:val="left" w:pos="1701"/>
        </w:tabs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тематический /</w:t>
      </w:r>
      <w:r w:rsidR="0073545B" w:rsidRPr="00C317C4">
        <w:rPr>
          <w:sz w:val="24"/>
          <w:szCs w:val="24"/>
        </w:rPr>
        <w:t xml:space="preserve"> </w:t>
      </w:r>
      <w:r w:rsidRPr="00C317C4">
        <w:rPr>
          <w:sz w:val="24"/>
          <w:szCs w:val="24"/>
        </w:rPr>
        <w:t>2 - 3 раза в год (к педсоветам);</w:t>
      </w:r>
    </w:p>
    <w:p w:rsidR="00C06418" w:rsidRPr="00C317C4" w:rsidRDefault="00C06418" w:rsidP="00687A43">
      <w:pPr>
        <w:widowControl/>
        <w:numPr>
          <w:ilvl w:val="0"/>
          <w:numId w:val="3"/>
        </w:numPr>
        <w:tabs>
          <w:tab w:val="left" w:pos="1701"/>
        </w:tabs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самоконтроль;</w:t>
      </w:r>
    </w:p>
    <w:p w:rsidR="00C06418" w:rsidRPr="00C317C4" w:rsidRDefault="00C06418" w:rsidP="00687A43">
      <w:pPr>
        <w:widowControl/>
        <w:numPr>
          <w:ilvl w:val="0"/>
          <w:numId w:val="3"/>
        </w:numPr>
        <w:tabs>
          <w:tab w:val="left" w:pos="1701"/>
        </w:tabs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самоанализ;</w:t>
      </w:r>
    </w:p>
    <w:p w:rsidR="00C06418" w:rsidRPr="00C317C4" w:rsidRDefault="00C06418" w:rsidP="00687A43">
      <w:pPr>
        <w:widowControl/>
        <w:numPr>
          <w:ilvl w:val="0"/>
          <w:numId w:val="3"/>
        </w:numPr>
        <w:tabs>
          <w:tab w:val="left" w:pos="1701"/>
        </w:tabs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C317C4">
        <w:rPr>
          <w:sz w:val="24"/>
          <w:szCs w:val="24"/>
        </w:rPr>
        <w:t>мониторинг.</w:t>
      </w:r>
    </w:p>
    <w:p w:rsidR="00C06418" w:rsidRPr="00C317C4" w:rsidRDefault="00C06418" w:rsidP="003F0682">
      <w:pPr>
        <w:tabs>
          <w:tab w:val="left" w:pos="10915"/>
        </w:tabs>
        <w:spacing w:before="100" w:beforeAutospacing="1" w:after="100" w:afterAutospacing="1"/>
        <w:ind w:firstLine="709"/>
        <w:contextualSpacing/>
        <w:rPr>
          <w:sz w:val="24"/>
          <w:szCs w:val="24"/>
        </w:rPr>
      </w:pPr>
      <w:r w:rsidRPr="00C317C4">
        <w:rPr>
          <w:sz w:val="24"/>
          <w:szCs w:val="24"/>
        </w:rPr>
        <w:t>Результаты контроля</w:t>
      </w:r>
      <w:r w:rsidR="003F0682">
        <w:rPr>
          <w:sz w:val="24"/>
          <w:szCs w:val="24"/>
        </w:rPr>
        <w:t xml:space="preserve"> </w:t>
      </w:r>
      <w:r w:rsidRPr="00C317C4">
        <w:rPr>
          <w:sz w:val="24"/>
          <w:szCs w:val="24"/>
        </w:rPr>
        <w:t>выносятся на обсуждение на </w:t>
      </w:r>
      <w:r w:rsidR="003F0E0A" w:rsidRPr="00C317C4">
        <w:rPr>
          <w:sz w:val="24"/>
          <w:szCs w:val="24"/>
        </w:rPr>
        <w:t>П</w:t>
      </w:r>
      <w:r w:rsidRPr="00C317C4">
        <w:rPr>
          <w:sz w:val="24"/>
          <w:szCs w:val="24"/>
        </w:rPr>
        <w:t>едагогические</w:t>
      </w:r>
      <w:r w:rsidR="003F0682">
        <w:rPr>
          <w:sz w:val="24"/>
          <w:szCs w:val="24"/>
        </w:rPr>
        <w:t xml:space="preserve"> </w:t>
      </w:r>
      <w:r w:rsidRPr="00C317C4">
        <w:rPr>
          <w:sz w:val="24"/>
          <w:szCs w:val="24"/>
        </w:rPr>
        <w:t>советы</w:t>
      </w:r>
      <w:r w:rsidR="00923BB9">
        <w:rPr>
          <w:sz w:val="24"/>
          <w:szCs w:val="24"/>
        </w:rPr>
        <w:t>,</w:t>
      </w:r>
      <w:r w:rsidR="003F0682">
        <w:rPr>
          <w:sz w:val="24"/>
          <w:szCs w:val="24"/>
        </w:rPr>
        <w:t xml:space="preserve"> </w:t>
      </w:r>
      <w:r w:rsidR="003E6CD7">
        <w:rPr>
          <w:sz w:val="24"/>
          <w:szCs w:val="24"/>
        </w:rPr>
        <w:t xml:space="preserve">педагогические </w:t>
      </w:r>
      <w:r w:rsidR="002737AF">
        <w:rPr>
          <w:sz w:val="24"/>
          <w:szCs w:val="24"/>
        </w:rPr>
        <w:t>с</w:t>
      </w:r>
      <w:r w:rsidRPr="00C317C4">
        <w:rPr>
          <w:sz w:val="24"/>
          <w:szCs w:val="24"/>
        </w:rPr>
        <w:t>овещания при заведующем.</w:t>
      </w:r>
    </w:p>
    <w:p w:rsidR="00C06418" w:rsidRPr="000871F9" w:rsidRDefault="00C06418" w:rsidP="00687A43">
      <w:pPr>
        <w:spacing w:before="100" w:beforeAutospacing="1" w:after="100" w:afterAutospacing="1"/>
        <w:ind w:firstLine="709"/>
        <w:contextualSpacing/>
        <w:jc w:val="both"/>
        <w:rPr>
          <w:i/>
          <w:sz w:val="24"/>
          <w:szCs w:val="24"/>
        </w:rPr>
      </w:pPr>
      <w:r w:rsidRPr="000871F9">
        <w:rPr>
          <w:i/>
          <w:sz w:val="24"/>
          <w:szCs w:val="24"/>
        </w:rPr>
        <w:t>Вывод: В учреждении выстроена четкая система методического контроля и анализа результативности воспитательно-образовательного процесса по всем направлениям развития д</w:t>
      </w:r>
      <w:r w:rsidR="003F0E0A" w:rsidRPr="000871F9">
        <w:rPr>
          <w:i/>
          <w:sz w:val="24"/>
          <w:szCs w:val="24"/>
        </w:rPr>
        <w:t xml:space="preserve">етей дошкольного возраста </w:t>
      </w:r>
      <w:r w:rsidRPr="000871F9">
        <w:rPr>
          <w:i/>
          <w:sz w:val="24"/>
          <w:szCs w:val="24"/>
        </w:rPr>
        <w:t xml:space="preserve"> и функционирования ДОО в целом.</w:t>
      </w:r>
    </w:p>
    <w:p w:rsidR="000871F9" w:rsidRDefault="000871F9" w:rsidP="00687A43">
      <w:pPr>
        <w:widowControl/>
        <w:autoSpaceDE/>
        <w:autoSpaceDN/>
        <w:adjustRightInd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AE0AE6" w:rsidRDefault="00517F2D" w:rsidP="00923BB9">
      <w:pPr>
        <w:widowControl/>
        <w:tabs>
          <w:tab w:val="left" w:pos="4397"/>
          <w:tab w:val="center" w:pos="5457"/>
        </w:tabs>
        <w:autoSpaceDE/>
        <w:autoSpaceDN/>
        <w:adjustRightInd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E0AE6" w:rsidRDefault="00AE0AE6" w:rsidP="00923BB9">
      <w:pPr>
        <w:widowControl/>
        <w:tabs>
          <w:tab w:val="left" w:pos="4397"/>
          <w:tab w:val="center" w:pos="5457"/>
        </w:tabs>
        <w:autoSpaceDE/>
        <w:autoSpaceDN/>
        <w:adjustRightInd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3F0682" w:rsidRDefault="003F0682" w:rsidP="00923BB9">
      <w:pPr>
        <w:widowControl/>
        <w:tabs>
          <w:tab w:val="left" w:pos="4397"/>
          <w:tab w:val="center" w:pos="5457"/>
        </w:tabs>
        <w:autoSpaceDE/>
        <w:autoSpaceDN/>
        <w:adjustRightInd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3F0682" w:rsidRDefault="003F0682" w:rsidP="00923BB9">
      <w:pPr>
        <w:widowControl/>
        <w:tabs>
          <w:tab w:val="left" w:pos="4397"/>
          <w:tab w:val="center" w:pos="5457"/>
        </w:tabs>
        <w:autoSpaceDE/>
        <w:autoSpaceDN/>
        <w:adjustRightInd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3F0682" w:rsidRDefault="003F0682" w:rsidP="00923BB9">
      <w:pPr>
        <w:widowControl/>
        <w:tabs>
          <w:tab w:val="left" w:pos="4397"/>
          <w:tab w:val="center" w:pos="5457"/>
        </w:tabs>
        <w:autoSpaceDE/>
        <w:autoSpaceDN/>
        <w:adjustRightInd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3F0682" w:rsidRDefault="003F0682" w:rsidP="00923BB9">
      <w:pPr>
        <w:widowControl/>
        <w:tabs>
          <w:tab w:val="left" w:pos="4397"/>
          <w:tab w:val="center" w:pos="5457"/>
        </w:tabs>
        <w:autoSpaceDE/>
        <w:autoSpaceDN/>
        <w:adjustRightInd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3F0682" w:rsidRDefault="003F0682" w:rsidP="00923BB9">
      <w:pPr>
        <w:widowControl/>
        <w:tabs>
          <w:tab w:val="left" w:pos="4397"/>
          <w:tab w:val="center" w:pos="5457"/>
        </w:tabs>
        <w:autoSpaceDE/>
        <w:autoSpaceDN/>
        <w:adjustRightInd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3F0682" w:rsidRDefault="003F0682" w:rsidP="00923BB9">
      <w:pPr>
        <w:widowControl/>
        <w:tabs>
          <w:tab w:val="left" w:pos="4397"/>
          <w:tab w:val="center" w:pos="5457"/>
        </w:tabs>
        <w:autoSpaceDE/>
        <w:autoSpaceDN/>
        <w:adjustRightInd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F445D7" w:rsidRPr="00C317C4" w:rsidRDefault="00F445D7" w:rsidP="00923BB9">
      <w:pPr>
        <w:widowControl/>
        <w:tabs>
          <w:tab w:val="left" w:pos="4397"/>
          <w:tab w:val="center" w:pos="5457"/>
        </w:tabs>
        <w:autoSpaceDE/>
        <w:autoSpaceDN/>
        <w:adjustRightInd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C317C4">
        <w:rPr>
          <w:b/>
          <w:sz w:val="24"/>
          <w:szCs w:val="24"/>
        </w:rPr>
        <w:lastRenderedPageBreak/>
        <w:t>ПОКАЗАТЕЛИ</w:t>
      </w:r>
    </w:p>
    <w:p w:rsidR="00F445D7" w:rsidRPr="00C317C4" w:rsidRDefault="00F445D7" w:rsidP="00687A43">
      <w:pPr>
        <w:widowControl/>
        <w:autoSpaceDE/>
        <w:autoSpaceDN/>
        <w:adjustRightInd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C317C4">
        <w:rPr>
          <w:b/>
          <w:sz w:val="24"/>
          <w:szCs w:val="24"/>
        </w:rPr>
        <w:t>ДЕЯТЕЛЬНОСТИ ДОШКОЛЬНОЙ ОБРАЗОВАТЕЛЬНОЙ ОРГАНИЗАЦИИ,</w:t>
      </w:r>
    </w:p>
    <w:p w:rsidR="00F445D7" w:rsidRPr="00C317C4" w:rsidRDefault="00F445D7" w:rsidP="00687A43">
      <w:pPr>
        <w:widowControl/>
        <w:autoSpaceDE/>
        <w:autoSpaceDN/>
        <w:adjustRightInd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  <w:r w:rsidRPr="00C317C4">
        <w:rPr>
          <w:b/>
          <w:sz w:val="24"/>
          <w:szCs w:val="24"/>
        </w:rPr>
        <w:t>ПОДЛЕЖАЩЕЙ САМООБСЛЕДОВАНИЮ</w:t>
      </w:r>
    </w:p>
    <w:p w:rsidR="003E6CD7" w:rsidRDefault="00F445D7" w:rsidP="00687A43">
      <w:pPr>
        <w:widowControl/>
        <w:autoSpaceDE/>
        <w:autoSpaceDN/>
        <w:adjustRightInd/>
        <w:spacing w:before="100" w:beforeAutospacing="1" w:after="100" w:afterAutospacing="1"/>
        <w:contextualSpacing/>
        <w:jc w:val="center"/>
        <w:rPr>
          <w:b/>
          <w:i/>
          <w:sz w:val="24"/>
          <w:szCs w:val="24"/>
        </w:rPr>
      </w:pPr>
      <w:r w:rsidRPr="00C317C4">
        <w:rPr>
          <w:b/>
          <w:i/>
          <w:sz w:val="24"/>
          <w:szCs w:val="24"/>
        </w:rPr>
        <w:t xml:space="preserve">(Приложение N 1 </w:t>
      </w:r>
      <w:r w:rsidR="00BE7505" w:rsidRPr="00C317C4">
        <w:rPr>
          <w:b/>
          <w:i/>
          <w:sz w:val="24"/>
          <w:szCs w:val="24"/>
        </w:rPr>
        <w:t xml:space="preserve">к приказу Министерства образования  и науки Российской Федерации </w:t>
      </w:r>
    </w:p>
    <w:p w:rsidR="00F445D7" w:rsidRPr="00C317C4" w:rsidRDefault="00F445D7" w:rsidP="00687A43">
      <w:pPr>
        <w:widowControl/>
        <w:autoSpaceDE/>
        <w:autoSpaceDN/>
        <w:adjustRightInd/>
        <w:spacing w:before="100" w:beforeAutospacing="1" w:after="100" w:afterAutospacing="1"/>
        <w:contextualSpacing/>
        <w:jc w:val="center"/>
        <w:rPr>
          <w:b/>
          <w:i/>
          <w:sz w:val="24"/>
          <w:szCs w:val="24"/>
        </w:rPr>
      </w:pPr>
      <w:r w:rsidRPr="00C317C4">
        <w:rPr>
          <w:b/>
          <w:i/>
          <w:sz w:val="24"/>
          <w:szCs w:val="24"/>
        </w:rPr>
        <w:t>от 10 декабря 2013 г. N 1324</w:t>
      </w:r>
      <w:r w:rsidR="00BE7505" w:rsidRPr="00C317C4">
        <w:rPr>
          <w:b/>
          <w:i/>
          <w:sz w:val="24"/>
          <w:szCs w:val="24"/>
        </w:rPr>
        <w:t>)</w:t>
      </w:r>
    </w:p>
    <w:p w:rsidR="00F445D7" w:rsidRPr="00C317C4" w:rsidRDefault="00F445D7" w:rsidP="00687A43">
      <w:pPr>
        <w:widowControl/>
        <w:autoSpaceDE/>
        <w:autoSpaceDN/>
        <w:adjustRightInd/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p w:rsidR="00A50042" w:rsidRDefault="00F445D7" w:rsidP="00687A43">
      <w:pPr>
        <w:spacing w:before="100" w:beforeAutospacing="1" w:after="100" w:afterAutospacing="1"/>
        <w:contextualSpacing/>
        <w:rPr>
          <w:sz w:val="24"/>
          <w:szCs w:val="24"/>
        </w:rPr>
      </w:pPr>
      <w:r w:rsidRPr="00C317C4">
        <w:rPr>
          <w:sz w:val="24"/>
          <w:szCs w:val="24"/>
        </w:rPr>
        <w:t>Д</w:t>
      </w:r>
      <w:r w:rsidR="00A50042" w:rsidRPr="00C317C4">
        <w:rPr>
          <w:sz w:val="24"/>
          <w:szCs w:val="24"/>
        </w:rPr>
        <w:t>анные приведены по состоянию на 31</w:t>
      </w:r>
      <w:r w:rsidR="009D2580">
        <w:rPr>
          <w:sz w:val="24"/>
          <w:szCs w:val="24"/>
        </w:rPr>
        <w:t>.12.2023</w:t>
      </w:r>
    </w:p>
    <w:p w:rsidR="003F0682" w:rsidRPr="00C317C4" w:rsidRDefault="003F0682" w:rsidP="00687A43">
      <w:pPr>
        <w:spacing w:before="100" w:beforeAutospacing="1" w:after="100" w:afterAutospacing="1"/>
        <w:contextualSpacing/>
        <w:rPr>
          <w:sz w:val="24"/>
          <w:szCs w:val="24"/>
        </w:rPr>
      </w:pPr>
    </w:p>
    <w:tbl>
      <w:tblPr>
        <w:tblStyle w:val="1"/>
        <w:tblW w:w="9889" w:type="dxa"/>
        <w:tblLayout w:type="fixed"/>
        <w:tblLook w:val="04A0"/>
      </w:tblPr>
      <w:tblGrid>
        <w:gridCol w:w="6629"/>
        <w:gridCol w:w="1559"/>
        <w:gridCol w:w="1701"/>
      </w:tblGrid>
      <w:tr w:rsidR="00A50042" w:rsidRPr="00C317C4" w:rsidTr="003F0682"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A50042" w:rsidRPr="00C317C4" w:rsidTr="003F0682">
        <w:tc>
          <w:tcPr>
            <w:tcW w:w="9889" w:type="dxa"/>
            <w:gridSpan w:val="3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317C4">
              <w:rPr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A50042" w:rsidRPr="00C317C4" w:rsidTr="003F0682">
        <w:trPr>
          <w:trHeight w:val="255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Общее количество воспитанников, которые обучаются по программе дошкольного образования</w:t>
            </w:r>
          </w:p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в том числе обучающиеся:</w:t>
            </w:r>
          </w:p>
        </w:tc>
        <w:tc>
          <w:tcPr>
            <w:tcW w:w="1559" w:type="dxa"/>
            <w:vMerge w:val="restart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человек</w:t>
            </w:r>
          </w:p>
        </w:tc>
        <w:tc>
          <w:tcPr>
            <w:tcW w:w="1701" w:type="dxa"/>
            <w:hideMark/>
          </w:tcPr>
          <w:p w:rsidR="00A50042" w:rsidRPr="00C317C4" w:rsidRDefault="00C0736E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1</w:t>
            </w:r>
            <w:r w:rsidR="00AE4854">
              <w:rPr>
                <w:sz w:val="22"/>
                <w:szCs w:val="22"/>
              </w:rPr>
              <w:t>03</w:t>
            </w:r>
          </w:p>
        </w:tc>
      </w:tr>
      <w:tr w:rsidR="00A50042" w:rsidRPr="00C317C4" w:rsidTr="003F0682">
        <w:trPr>
          <w:trHeight w:val="255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в режиме полного дня (8–12 часов)</w:t>
            </w:r>
          </w:p>
        </w:tc>
        <w:tc>
          <w:tcPr>
            <w:tcW w:w="1559" w:type="dxa"/>
            <w:vMerge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50042" w:rsidRPr="00C317C4" w:rsidRDefault="00C0736E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1</w:t>
            </w:r>
            <w:r w:rsidR="00AE4854">
              <w:rPr>
                <w:sz w:val="22"/>
                <w:szCs w:val="22"/>
              </w:rPr>
              <w:t>03</w:t>
            </w:r>
          </w:p>
        </w:tc>
      </w:tr>
      <w:tr w:rsidR="00A50042" w:rsidRPr="00C317C4" w:rsidTr="003F0682">
        <w:trPr>
          <w:trHeight w:val="255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в режиме кратковременного пребывания (3–5 часов)</w:t>
            </w:r>
          </w:p>
        </w:tc>
        <w:tc>
          <w:tcPr>
            <w:tcW w:w="1559" w:type="dxa"/>
            <w:vMerge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0</w:t>
            </w:r>
          </w:p>
        </w:tc>
      </w:tr>
      <w:tr w:rsidR="00A50042" w:rsidRPr="00C317C4" w:rsidTr="003F0682">
        <w:trPr>
          <w:trHeight w:val="315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в семейной дошкольной группе</w:t>
            </w:r>
          </w:p>
        </w:tc>
        <w:tc>
          <w:tcPr>
            <w:tcW w:w="1559" w:type="dxa"/>
            <w:vMerge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0</w:t>
            </w:r>
          </w:p>
        </w:tc>
      </w:tr>
      <w:tr w:rsidR="00A50042" w:rsidRPr="00C317C4" w:rsidTr="003F0682">
        <w:trPr>
          <w:trHeight w:val="71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 xml:space="preserve">по форме семейного образования с психолого-педагогическим сопровождением, которое организует </w:t>
            </w:r>
            <w:r w:rsidR="00B14AED">
              <w:rPr>
                <w:sz w:val="22"/>
                <w:szCs w:val="22"/>
              </w:rPr>
              <w:t>ДОО</w:t>
            </w:r>
          </w:p>
        </w:tc>
        <w:tc>
          <w:tcPr>
            <w:tcW w:w="1559" w:type="dxa"/>
            <w:vMerge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0</w:t>
            </w:r>
          </w:p>
        </w:tc>
      </w:tr>
      <w:tr w:rsidR="00A50042" w:rsidRPr="00C317C4" w:rsidTr="003F0682"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Общее количество воспитанников в возрасте до трех лет</w:t>
            </w:r>
          </w:p>
        </w:tc>
        <w:tc>
          <w:tcPr>
            <w:tcW w:w="155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человек</w:t>
            </w:r>
          </w:p>
        </w:tc>
        <w:tc>
          <w:tcPr>
            <w:tcW w:w="1701" w:type="dxa"/>
            <w:hideMark/>
          </w:tcPr>
          <w:p w:rsidR="00A50042" w:rsidRPr="00C317C4" w:rsidRDefault="00AE4854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A50042" w:rsidRPr="00C317C4" w:rsidTr="003F0682"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55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человек</w:t>
            </w:r>
          </w:p>
        </w:tc>
        <w:tc>
          <w:tcPr>
            <w:tcW w:w="1701" w:type="dxa"/>
            <w:hideMark/>
          </w:tcPr>
          <w:p w:rsidR="00A50042" w:rsidRPr="00C317C4" w:rsidRDefault="00AE4854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A50042" w:rsidRPr="00C317C4" w:rsidTr="003F0682">
        <w:trPr>
          <w:trHeight w:val="71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559" w:type="dxa"/>
            <w:vMerge w:val="restart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человек (процент)</w:t>
            </w:r>
          </w:p>
        </w:tc>
        <w:tc>
          <w:tcPr>
            <w:tcW w:w="1701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 </w:t>
            </w:r>
          </w:p>
        </w:tc>
      </w:tr>
      <w:tr w:rsidR="00A50042" w:rsidRPr="00C317C4" w:rsidTr="003F0682">
        <w:trPr>
          <w:trHeight w:val="277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8–12-часового пребывания</w:t>
            </w:r>
          </w:p>
        </w:tc>
        <w:tc>
          <w:tcPr>
            <w:tcW w:w="1559" w:type="dxa"/>
            <w:vMerge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50042" w:rsidRPr="00C317C4" w:rsidRDefault="00AE4854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A50042" w:rsidRPr="00C317C4">
              <w:rPr>
                <w:sz w:val="22"/>
                <w:szCs w:val="22"/>
              </w:rPr>
              <w:t xml:space="preserve"> (100%)</w:t>
            </w:r>
          </w:p>
        </w:tc>
      </w:tr>
      <w:tr w:rsidR="00A50042" w:rsidRPr="00C317C4" w:rsidTr="003F0682">
        <w:trPr>
          <w:trHeight w:val="237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12–14-часового пребывания</w:t>
            </w:r>
          </w:p>
        </w:tc>
        <w:tc>
          <w:tcPr>
            <w:tcW w:w="1559" w:type="dxa"/>
            <w:vMerge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50042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-</w:t>
            </w:r>
          </w:p>
        </w:tc>
      </w:tr>
      <w:tr w:rsidR="00A50042" w:rsidRPr="00C317C4" w:rsidTr="003F0682">
        <w:trPr>
          <w:trHeight w:val="71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круглосуточного пребывания</w:t>
            </w:r>
          </w:p>
        </w:tc>
        <w:tc>
          <w:tcPr>
            <w:tcW w:w="1559" w:type="dxa"/>
            <w:vMerge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50042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-</w:t>
            </w:r>
          </w:p>
        </w:tc>
      </w:tr>
      <w:tr w:rsidR="00A50042" w:rsidRPr="00C317C4" w:rsidTr="003F0682">
        <w:trPr>
          <w:trHeight w:val="71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559" w:type="dxa"/>
            <w:vMerge w:val="restart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человек (процент)</w:t>
            </w:r>
          </w:p>
        </w:tc>
        <w:tc>
          <w:tcPr>
            <w:tcW w:w="1701" w:type="dxa"/>
            <w:hideMark/>
          </w:tcPr>
          <w:p w:rsidR="00A50042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0</w:t>
            </w:r>
          </w:p>
        </w:tc>
      </w:tr>
      <w:tr w:rsidR="00A50042" w:rsidRPr="00C317C4" w:rsidTr="003F0682">
        <w:trPr>
          <w:trHeight w:val="71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по коррекции недостатков физического, психического развития</w:t>
            </w:r>
          </w:p>
        </w:tc>
        <w:tc>
          <w:tcPr>
            <w:tcW w:w="1559" w:type="dxa"/>
            <w:vMerge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50042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0</w:t>
            </w:r>
          </w:p>
        </w:tc>
      </w:tr>
      <w:tr w:rsidR="00A50042" w:rsidRPr="00C317C4" w:rsidTr="003F0682">
        <w:trPr>
          <w:trHeight w:val="561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559" w:type="dxa"/>
            <w:vMerge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50042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0</w:t>
            </w:r>
          </w:p>
        </w:tc>
      </w:tr>
      <w:tr w:rsidR="00A50042" w:rsidRPr="00C317C4" w:rsidTr="003F0682">
        <w:trPr>
          <w:trHeight w:val="302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присмотру и уходу</w:t>
            </w:r>
          </w:p>
        </w:tc>
        <w:tc>
          <w:tcPr>
            <w:tcW w:w="1559" w:type="dxa"/>
            <w:vMerge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50042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0</w:t>
            </w:r>
          </w:p>
        </w:tc>
      </w:tr>
      <w:tr w:rsidR="00A50042" w:rsidRPr="00C317C4" w:rsidTr="003F0682"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55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день</w:t>
            </w:r>
          </w:p>
        </w:tc>
        <w:tc>
          <w:tcPr>
            <w:tcW w:w="1701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0042" w:rsidRPr="00C317C4" w:rsidTr="003F0682">
        <w:trPr>
          <w:trHeight w:val="71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Общая численность педработников, в том числе количество пед</w:t>
            </w:r>
            <w:r w:rsidR="00517F2D">
              <w:rPr>
                <w:sz w:val="22"/>
                <w:szCs w:val="22"/>
              </w:rPr>
              <w:t>агогич</w:t>
            </w:r>
            <w:r w:rsidR="00B24F6D">
              <w:rPr>
                <w:sz w:val="22"/>
                <w:szCs w:val="22"/>
              </w:rPr>
              <w:t>е</w:t>
            </w:r>
            <w:r w:rsidR="00517F2D">
              <w:rPr>
                <w:sz w:val="22"/>
                <w:szCs w:val="22"/>
              </w:rPr>
              <w:t xml:space="preserve">ские </w:t>
            </w:r>
            <w:r w:rsidRPr="00C317C4">
              <w:rPr>
                <w:sz w:val="22"/>
                <w:szCs w:val="22"/>
              </w:rPr>
              <w:t>работников:</w:t>
            </w:r>
          </w:p>
        </w:tc>
        <w:tc>
          <w:tcPr>
            <w:tcW w:w="1559" w:type="dxa"/>
            <w:vMerge w:val="restart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человек</w:t>
            </w:r>
          </w:p>
        </w:tc>
        <w:tc>
          <w:tcPr>
            <w:tcW w:w="1701" w:type="dxa"/>
            <w:hideMark/>
          </w:tcPr>
          <w:p w:rsidR="00A50042" w:rsidRPr="00C317C4" w:rsidRDefault="003E6CD7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50042" w:rsidRPr="00C317C4" w:rsidTr="003F0682">
        <w:trPr>
          <w:trHeight w:val="291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с высшим образованием</w:t>
            </w:r>
          </w:p>
        </w:tc>
        <w:tc>
          <w:tcPr>
            <w:tcW w:w="1559" w:type="dxa"/>
            <w:vMerge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0042" w:rsidRPr="00C317C4" w:rsidTr="003F0682">
        <w:trPr>
          <w:trHeight w:val="71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высшим образованием педагогической направленности (профиля)</w:t>
            </w:r>
          </w:p>
        </w:tc>
        <w:tc>
          <w:tcPr>
            <w:tcW w:w="1559" w:type="dxa"/>
            <w:vMerge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50042" w:rsidRPr="00C317C4" w:rsidRDefault="000C04DC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2</w:t>
            </w:r>
          </w:p>
        </w:tc>
      </w:tr>
      <w:tr w:rsidR="00A50042" w:rsidRPr="00C317C4" w:rsidTr="003F0682">
        <w:trPr>
          <w:trHeight w:val="292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средним профессиональным образованием</w:t>
            </w:r>
          </w:p>
        </w:tc>
        <w:tc>
          <w:tcPr>
            <w:tcW w:w="1559" w:type="dxa"/>
            <w:vMerge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0042" w:rsidRPr="00C317C4" w:rsidTr="003F0682">
        <w:trPr>
          <w:trHeight w:val="71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559" w:type="dxa"/>
            <w:vMerge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50042" w:rsidRPr="00C317C4" w:rsidRDefault="003E6CD7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50042" w:rsidRPr="00C317C4" w:rsidTr="003F0682">
        <w:trPr>
          <w:trHeight w:val="345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vMerge w:val="restart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человек (процент)</w:t>
            </w:r>
          </w:p>
        </w:tc>
        <w:tc>
          <w:tcPr>
            <w:tcW w:w="1701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50042" w:rsidRPr="00C317C4" w:rsidTr="003F0682">
        <w:trPr>
          <w:trHeight w:val="285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с высшей</w:t>
            </w:r>
          </w:p>
        </w:tc>
        <w:tc>
          <w:tcPr>
            <w:tcW w:w="1559" w:type="dxa"/>
            <w:vMerge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50042" w:rsidRPr="00C317C4" w:rsidRDefault="003E6CD7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A50042" w:rsidRPr="00C317C4" w:rsidTr="003F0682">
        <w:trPr>
          <w:trHeight w:val="203"/>
        </w:trPr>
        <w:tc>
          <w:tcPr>
            <w:tcW w:w="6629" w:type="dxa"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первой</w:t>
            </w:r>
          </w:p>
        </w:tc>
        <w:tc>
          <w:tcPr>
            <w:tcW w:w="1559" w:type="dxa"/>
            <w:vMerge/>
            <w:hideMark/>
          </w:tcPr>
          <w:p w:rsidR="00A50042" w:rsidRPr="00C317C4" w:rsidRDefault="00A50042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50042" w:rsidRPr="00C317C4" w:rsidRDefault="003E6CD7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A580A" w:rsidRPr="00C317C4" w:rsidTr="003F0682">
        <w:trPr>
          <w:trHeight w:val="71"/>
        </w:trPr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vMerge w:val="restart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человек (процент)</w:t>
            </w:r>
          </w:p>
        </w:tc>
        <w:tc>
          <w:tcPr>
            <w:tcW w:w="1701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580A" w:rsidRPr="00C317C4" w:rsidTr="003F0682">
        <w:trPr>
          <w:trHeight w:val="281"/>
        </w:trPr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до 5 лет</w:t>
            </w:r>
          </w:p>
        </w:tc>
        <w:tc>
          <w:tcPr>
            <w:tcW w:w="1559" w:type="dxa"/>
            <w:vMerge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4A580A" w:rsidRPr="00C317C4" w:rsidRDefault="003E6CD7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4A580A" w:rsidRPr="00C317C4" w:rsidTr="003F0682">
        <w:trPr>
          <w:trHeight w:val="247"/>
        </w:trPr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больше 30 лет</w:t>
            </w:r>
          </w:p>
        </w:tc>
        <w:tc>
          <w:tcPr>
            <w:tcW w:w="1559" w:type="dxa"/>
            <w:vMerge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4A580A" w:rsidRPr="00C317C4" w:rsidRDefault="003E6CD7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4A580A" w:rsidRPr="00C317C4" w:rsidTr="003F0682">
        <w:trPr>
          <w:trHeight w:val="71"/>
        </w:trPr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lastRenderedPageBreak/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559" w:type="dxa"/>
            <w:vMerge w:val="restart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человек (процент)</w:t>
            </w:r>
          </w:p>
        </w:tc>
        <w:tc>
          <w:tcPr>
            <w:tcW w:w="1701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A580A" w:rsidRPr="00C317C4" w:rsidTr="003F0682">
        <w:trPr>
          <w:trHeight w:val="71"/>
        </w:trPr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до 30 лет</w:t>
            </w:r>
          </w:p>
        </w:tc>
        <w:tc>
          <w:tcPr>
            <w:tcW w:w="1559" w:type="dxa"/>
            <w:vMerge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4A580A" w:rsidRPr="00C317C4" w:rsidRDefault="000C04DC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2</w:t>
            </w:r>
            <w:r w:rsidR="003E6CD7">
              <w:rPr>
                <w:sz w:val="22"/>
                <w:szCs w:val="22"/>
              </w:rPr>
              <w:t>0</w:t>
            </w:r>
          </w:p>
        </w:tc>
      </w:tr>
      <w:tr w:rsidR="004A580A" w:rsidRPr="00C317C4" w:rsidTr="003F0682">
        <w:trPr>
          <w:trHeight w:val="279"/>
        </w:trPr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от 55 лет</w:t>
            </w:r>
          </w:p>
        </w:tc>
        <w:tc>
          <w:tcPr>
            <w:tcW w:w="1559" w:type="dxa"/>
            <w:vMerge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4A580A" w:rsidRPr="00C317C4" w:rsidRDefault="00603BC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4A580A" w:rsidRPr="00C317C4" w:rsidTr="003F0682"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5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человек (процент)</w:t>
            </w:r>
          </w:p>
        </w:tc>
        <w:tc>
          <w:tcPr>
            <w:tcW w:w="1701" w:type="dxa"/>
            <w:hideMark/>
          </w:tcPr>
          <w:p w:rsidR="004A580A" w:rsidRPr="00C317C4" w:rsidRDefault="003C59C1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</w:t>
            </w:r>
            <w:r w:rsidR="000C04DC" w:rsidRPr="00C317C4">
              <w:rPr>
                <w:sz w:val="22"/>
                <w:szCs w:val="22"/>
              </w:rPr>
              <w:t>%</w:t>
            </w:r>
          </w:p>
        </w:tc>
      </w:tr>
      <w:tr w:rsidR="004A580A" w:rsidRPr="00C317C4" w:rsidTr="003F0682"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55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человек (процент)</w:t>
            </w:r>
          </w:p>
        </w:tc>
        <w:tc>
          <w:tcPr>
            <w:tcW w:w="1701" w:type="dxa"/>
            <w:hideMark/>
          </w:tcPr>
          <w:p w:rsidR="004A580A" w:rsidRPr="00C317C4" w:rsidRDefault="000C04DC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100%</w:t>
            </w:r>
          </w:p>
        </w:tc>
      </w:tr>
      <w:tr w:rsidR="004A580A" w:rsidRPr="00C317C4" w:rsidTr="003F0682"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Соотношение «педагогический работник/воспитанник»</w:t>
            </w:r>
          </w:p>
        </w:tc>
        <w:tc>
          <w:tcPr>
            <w:tcW w:w="155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человек/</w:t>
            </w:r>
            <w:r w:rsidR="00F445D7" w:rsidRPr="00C317C4">
              <w:rPr>
                <w:sz w:val="22"/>
                <w:szCs w:val="22"/>
              </w:rPr>
              <w:t xml:space="preserve">   </w:t>
            </w:r>
            <w:r w:rsidRPr="00C317C4">
              <w:rPr>
                <w:sz w:val="22"/>
                <w:szCs w:val="22"/>
              </w:rPr>
              <w:t>человек</w:t>
            </w:r>
          </w:p>
        </w:tc>
        <w:tc>
          <w:tcPr>
            <w:tcW w:w="1701" w:type="dxa"/>
            <w:hideMark/>
          </w:tcPr>
          <w:p w:rsidR="004A580A" w:rsidRPr="00C317C4" w:rsidRDefault="000C04DC" w:rsidP="003E6CD7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1</w:t>
            </w:r>
            <w:r w:rsidR="003E6CD7">
              <w:rPr>
                <w:sz w:val="22"/>
                <w:szCs w:val="22"/>
              </w:rPr>
              <w:t>0</w:t>
            </w:r>
            <w:r w:rsidRPr="00C317C4">
              <w:rPr>
                <w:sz w:val="22"/>
                <w:szCs w:val="22"/>
              </w:rPr>
              <w:t>/1</w:t>
            </w:r>
            <w:r w:rsidR="003E6CD7">
              <w:rPr>
                <w:sz w:val="22"/>
                <w:szCs w:val="22"/>
              </w:rPr>
              <w:t>03</w:t>
            </w:r>
          </w:p>
        </w:tc>
      </w:tr>
      <w:tr w:rsidR="004A580A" w:rsidRPr="00C317C4" w:rsidTr="003F0682">
        <w:trPr>
          <w:trHeight w:val="71"/>
        </w:trPr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Наличие в детском саду:</w:t>
            </w:r>
          </w:p>
        </w:tc>
        <w:tc>
          <w:tcPr>
            <w:tcW w:w="1559" w:type="dxa"/>
            <w:vMerge w:val="restart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да/нет</w:t>
            </w:r>
          </w:p>
        </w:tc>
        <w:tc>
          <w:tcPr>
            <w:tcW w:w="1701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 </w:t>
            </w:r>
          </w:p>
        </w:tc>
      </w:tr>
      <w:tr w:rsidR="004A580A" w:rsidRPr="00C317C4" w:rsidTr="003F0682">
        <w:trPr>
          <w:trHeight w:val="287"/>
        </w:trPr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музыкального руководителя</w:t>
            </w:r>
          </w:p>
        </w:tc>
        <w:tc>
          <w:tcPr>
            <w:tcW w:w="1559" w:type="dxa"/>
            <w:vMerge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да</w:t>
            </w:r>
          </w:p>
        </w:tc>
      </w:tr>
      <w:tr w:rsidR="004A580A" w:rsidRPr="00C317C4" w:rsidTr="003F0682">
        <w:trPr>
          <w:trHeight w:val="280"/>
        </w:trPr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инструктора по физической культуре</w:t>
            </w:r>
          </w:p>
        </w:tc>
        <w:tc>
          <w:tcPr>
            <w:tcW w:w="1559" w:type="dxa"/>
            <w:vMerge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нет</w:t>
            </w:r>
          </w:p>
        </w:tc>
      </w:tr>
      <w:tr w:rsidR="004A580A" w:rsidRPr="00C317C4" w:rsidTr="003F0682">
        <w:trPr>
          <w:trHeight w:val="288"/>
        </w:trPr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учителя-логопеда</w:t>
            </w:r>
          </w:p>
        </w:tc>
        <w:tc>
          <w:tcPr>
            <w:tcW w:w="1559" w:type="dxa"/>
            <w:vMerge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нет</w:t>
            </w:r>
          </w:p>
        </w:tc>
      </w:tr>
      <w:tr w:rsidR="004A580A" w:rsidRPr="00C317C4" w:rsidTr="003F0682">
        <w:trPr>
          <w:trHeight w:val="282"/>
        </w:trPr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логопеда</w:t>
            </w:r>
          </w:p>
        </w:tc>
        <w:tc>
          <w:tcPr>
            <w:tcW w:w="1559" w:type="dxa"/>
            <w:vMerge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нет</w:t>
            </w:r>
          </w:p>
        </w:tc>
      </w:tr>
      <w:tr w:rsidR="004A580A" w:rsidRPr="00C317C4" w:rsidTr="003F0682">
        <w:trPr>
          <w:trHeight w:val="287"/>
        </w:trPr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учителя-дефектолога</w:t>
            </w:r>
          </w:p>
        </w:tc>
        <w:tc>
          <w:tcPr>
            <w:tcW w:w="1559" w:type="dxa"/>
            <w:vMerge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нет</w:t>
            </w:r>
          </w:p>
        </w:tc>
      </w:tr>
      <w:tr w:rsidR="004A580A" w:rsidRPr="00C317C4" w:rsidTr="003F0682">
        <w:trPr>
          <w:trHeight w:val="279"/>
        </w:trPr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педагога-психолога</w:t>
            </w:r>
          </w:p>
        </w:tc>
        <w:tc>
          <w:tcPr>
            <w:tcW w:w="1559" w:type="dxa"/>
            <w:vMerge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нет</w:t>
            </w:r>
          </w:p>
        </w:tc>
      </w:tr>
      <w:tr w:rsidR="004A580A" w:rsidRPr="00C317C4" w:rsidTr="003F0682">
        <w:tc>
          <w:tcPr>
            <w:tcW w:w="9889" w:type="dxa"/>
            <w:gridSpan w:val="3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b/>
                <w:bCs/>
                <w:sz w:val="22"/>
                <w:szCs w:val="22"/>
              </w:rPr>
              <w:t>Инфраструктура</w:t>
            </w:r>
          </w:p>
        </w:tc>
      </w:tr>
      <w:tr w:rsidR="004A580A" w:rsidRPr="00C317C4" w:rsidTr="003F0682"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кв. м</w:t>
            </w:r>
          </w:p>
        </w:tc>
        <w:tc>
          <w:tcPr>
            <w:tcW w:w="1701" w:type="dxa"/>
            <w:hideMark/>
          </w:tcPr>
          <w:p w:rsidR="00943900" w:rsidRPr="00943900" w:rsidRDefault="00943900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7,62 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  <w:p w:rsidR="004A580A" w:rsidRPr="009D2580" w:rsidRDefault="00943900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F445D7" w:rsidRPr="00C317C4">
              <w:rPr>
                <w:sz w:val="22"/>
                <w:szCs w:val="22"/>
              </w:rPr>
              <w:t>785</w:t>
            </w:r>
            <w:r w:rsidR="009D2580">
              <w:rPr>
                <w:sz w:val="22"/>
                <w:szCs w:val="22"/>
              </w:rPr>
              <w:t xml:space="preserve"> м</w:t>
            </w:r>
            <w:r w:rsidR="009D2580">
              <w:rPr>
                <w:sz w:val="22"/>
                <w:szCs w:val="22"/>
                <w:vertAlign w:val="superscript"/>
              </w:rPr>
              <w:t>2</w:t>
            </w:r>
            <w:r w:rsidR="009D2580">
              <w:rPr>
                <w:sz w:val="22"/>
                <w:szCs w:val="22"/>
              </w:rPr>
              <w:t>/103</w:t>
            </w:r>
            <w:r>
              <w:rPr>
                <w:sz w:val="22"/>
                <w:szCs w:val="22"/>
              </w:rPr>
              <w:t>)</w:t>
            </w:r>
          </w:p>
        </w:tc>
      </w:tr>
      <w:tr w:rsidR="004A580A" w:rsidRPr="00C317C4" w:rsidTr="003F0682"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55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кв. м</w:t>
            </w:r>
          </w:p>
        </w:tc>
        <w:tc>
          <w:tcPr>
            <w:tcW w:w="1701" w:type="dxa"/>
            <w:hideMark/>
          </w:tcPr>
          <w:p w:rsidR="004A580A" w:rsidRPr="00943900" w:rsidRDefault="00943900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60,0 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4A580A" w:rsidRPr="00C317C4" w:rsidTr="003F0682">
        <w:trPr>
          <w:trHeight w:val="280"/>
        </w:trPr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Наличие в детском саду:</w:t>
            </w:r>
          </w:p>
        </w:tc>
        <w:tc>
          <w:tcPr>
            <w:tcW w:w="1559" w:type="dxa"/>
            <w:vMerge w:val="restart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да/нет</w:t>
            </w:r>
          </w:p>
        </w:tc>
        <w:tc>
          <w:tcPr>
            <w:tcW w:w="1701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 </w:t>
            </w:r>
          </w:p>
        </w:tc>
      </w:tr>
      <w:tr w:rsidR="004A580A" w:rsidRPr="00C317C4" w:rsidTr="003F0682">
        <w:trPr>
          <w:trHeight w:val="232"/>
        </w:trPr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физкультурного зала</w:t>
            </w:r>
          </w:p>
        </w:tc>
        <w:tc>
          <w:tcPr>
            <w:tcW w:w="1559" w:type="dxa"/>
            <w:vMerge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4A580A" w:rsidRPr="00C317C4" w:rsidRDefault="00C0736E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нет</w:t>
            </w:r>
          </w:p>
        </w:tc>
      </w:tr>
      <w:tr w:rsidR="004A580A" w:rsidRPr="00C317C4" w:rsidTr="003F0682">
        <w:trPr>
          <w:trHeight w:val="71"/>
        </w:trPr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музыкального зала</w:t>
            </w:r>
          </w:p>
        </w:tc>
        <w:tc>
          <w:tcPr>
            <w:tcW w:w="1559" w:type="dxa"/>
            <w:vMerge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да</w:t>
            </w:r>
          </w:p>
        </w:tc>
      </w:tr>
      <w:tr w:rsidR="004A580A" w:rsidRPr="00C317C4" w:rsidTr="003F0682">
        <w:trPr>
          <w:trHeight w:val="88"/>
        </w:trPr>
        <w:tc>
          <w:tcPr>
            <w:tcW w:w="6629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559" w:type="dxa"/>
            <w:vMerge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4A580A" w:rsidRPr="00C317C4" w:rsidRDefault="004A580A" w:rsidP="00687A43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C317C4">
              <w:rPr>
                <w:sz w:val="22"/>
                <w:szCs w:val="22"/>
              </w:rPr>
              <w:t>да</w:t>
            </w:r>
          </w:p>
        </w:tc>
      </w:tr>
    </w:tbl>
    <w:p w:rsidR="001B046A" w:rsidRPr="00C317C4" w:rsidRDefault="001B046A" w:rsidP="00687A43">
      <w:pPr>
        <w:spacing w:before="100" w:beforeAutospacing="1" w:after="100" w:afterAutospacing="1"/>
        <w:contextualSpacing/>
        <w:rPr>
          <w:b/>
          <w:sz w:val="24"/>
          <w:szCs w:val="24"/>
        </w:rPr>
      </w:pPr>
    </w:p>
    <w:p w:rsidR="00371D67" w:rsidRPr="00C317C4" w:rsidRDefault="00371D67" w:rsidP="00687A43">
      <w:pPr>
        <w:spacing w:before="100" w:beforeAutospacing="1" w:after="100" w:afterAutospacing="1"/>
        <w:contextualSpacing/>
        <w:rPr>
          <w:b/>
          <w:sz w:val="24"/>
          <w:szCs w:val="24"/>
        </w:rPr>
      </w:pPr>
    </w:p>
    <w:p w:rsidR="00371D67" w:rsidRPr="00C317C4" w:rsidRDefault="00371D67" w:rsidP="00687A43">
      <w:pPr>
        <w:spacing w:before="100" w:beforeAutospacing="1" w:after="100" w:afterAutospacing="1"/>
        <w:contextualSpacing/>
        <w:rPr>
          <w:sz w:val="24"/>
          <w:szCs w:val="24"/>
        </w:rPr>
      </w:pPr>
      <w:r w:rsidRPr="00C317C4">
        <w:rPr>
          <w:sz w:val="24"/>
          <w:szCs w:val="24"/>
        </w:rPr>
        <w:t>Подготовила</w:t>
      </w:r>
    </w:p>
    <w:p w:rsidR="00371D67" w:rsidRDefault="00371D67" w:rsidP="00687A43">
      <w:pPr>
        <w:spacing w:before="100" w:beforeAutospacing="1" w:after="100" w:afterAutospacing="1"/>
        <w:contextualSpacing/>
        <w:rPr>
          <w:sz w:val="24"/>
          <w:szCs w:val="24"/>
        </w:rPr>
      </w:pPr>
      <w:r w:rsidRPr="00C317C4">
        <w:rPr>
          <w:sz w:val="24"/>
          <w:szCs w:val="24"/>
        </w:rPr>
        <w:t>Методист МКДОУ д/с «Огонёк»</w:t>
      </w:r>
      <w:r w:rsidRPr="00C317C4">
        <w:rPr>
          <w:sz w:val="24"/>
          <w:szCs w:val="24"/>
        </w:rPr>
        <w:tab/>
      </w:r>
      <w:r w:rsidRPr="00C317C4">
        <w:rPr>
          <w:sz w:val="24"/>
          <w:szCs w:val="24"/>
        </w:rPr>
        <w:tab/>
      </w:r>
      <w:r w:rsidRPr="00C317C4">
        <w:rPr>
          <w:sz w:val="24"/>
          <w:szCs w:val="24"/>
        </w:rPr>
        <w:tab/>
      </w:r>
      <w:r w:rsidRPr="00C317C4">
        <w:rPr>
          <w:sz w:val="24"/>
          <w:szCs w:val="24"/>
        </w:rPr>
        <w:tab/>
      </w:r>
      <w:r w:rsidR="00B24F6D">
        <w:rPr>
          <w:sz w:val="24"/>
          <w:szCs w:val="24"/>
        </w:rPr>
        <w:t xml:space="preserve">                                   </w:t>
      </w:r>
      <w:r w:rsidRPr="00C317C4">
        <w:rPr>
          <w:sz w:val="24"/>
          <w:szCs w:val="24"/>
        </w:rPr>
        <w:t>Е.В.</w:t>
      </w:r>
      <w:r w:rsidR="00B24F6D">
        <w:rPr>
          <w:sz w:val="24"/>
          <w:szCs w:val="24"/>
        </w:rPr>
        <w:t xml:space="preserve"> </w:t>
      </w:r>
      <w:r w:rsidRPr="00C317C4">
        <w:rPr>
          <w:sz w:val="24"/>
          <w:szCs w:val="24"/>
        </w:rPr>
        <w:t>Копысова</w:t>
      </w:r>
    </w:p>
    <w:p w:rsidR="00A8244B" w:rsidRDefault="00A8244B" w:rsidP="00687A43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A8244B" w:rsidRDefault="00A8244B" w:rsidP="00687A43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A8244B" w:rsidRDefault="00A8244B" w:rsidP="00687A43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A8244B" w:rsidRDefault="00A8244B" w:rsidP="00687A43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A8244B" w:rsidRDefault="00A8244B" w:rsidP="00687A43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A8244B" w:rsidRDefault="00A8244B" w:rsidP="00687A43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A8244B" w:rsidRDefault="00A8244B" w:rsidP="00687A43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A8244B" w:rsidRDefault="00A8244B" w:rsidP="00687A43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A8244B" w:rsidRDefault="00A8244B" w:rsidP="00687A43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A8244B" w:rsidRDefault="00A8244B" w:rsidP="00687A43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A8244B" w:rsidRDefault="00A8244B" w:rsidP="00687A43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A8244B" w:rsidRDefault="00A8244B" w:rsidP="00687A43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A8244B" w:rsidRDefault="00A8244B" w:rsidP="00687A43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A8244B" w:rsidRDefault="00A8244B" w:rsidP="00687A43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A8244B" w:rsidRDefault="00A8244B" w:rsidP="00687A43">
      <w:pPr>
        <w:spacing w:before="100" w:beforeAutospacing="1" w:after="100" w:afterAutospacing="1"/>
        <w:contextualSpacing/>
        <w:rPr>
          <w:sz w:val="24"/>
          <w:szCs w:val="24"/>
        </w:rPr>
      </w:pPr>
    </w:p>
    <w:p w:rsidR="00A8244B" w:rsidRDefault="00A8244B" w:rsidP="00687A43">
      <w:pPr>
        <w:spacing w:before="100" w:beforeAutospacing="1" w:after="100" w:afterAutospacing="1"/>
        <w:contextualSpacing/>
        <w:rPr>
          <w:sz w:val="24"/>
          <w:szCs w:val="24"/>
        </w:rPr>
      </w:pP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840"/>
        <w:gridCol w:w="1620"/>
        <w:gridCol w:w="1080"/>
      </w:tblGrid>
      <w:tr w:rsidR="00A8244B" w:rsidTr="0055059E">
        <w:trPr>
          <w:cantSplit/>
        </w:trPr>
        <w:tc>
          <w:tcPr>
            <w:tcW w:w="6840" w:type="dxa"/>
          </w:tcPr>
          <w:p w:rsidR="00A8244B" w:rsidRDefault="00A8244B" w:rsidP="0055059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8244B" w:rsidRDefault="00A8244B" w:rsidP="0055059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4B" w:rsidRDefault="00A8244B" w:rsidP="0055059E">
            <w:pPr>
              <w:jc w:val="center"/>
            </w:pPr>
            <w:r>
              <w:t>Код</w:t>
            </w:r>
          </w:p>
        </w:tc>
      </w:tr>
      <w:tr w:rsidR="00A8244B" w:rsidTr="0055059E">
        <w:trPr>
          <w:cantSplit/>
        </w:trPr>
        <w:tc>
          <w:tcPr>
            <w:tcW w:w="6840" w:type="dxa"/>
          </w:tcPr>
          <w:p w:rsidR="00A8244B" w:rsidRDefault="00A8244B" w:rsidP="0055059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  <w:hideMark/>
          </w:tcPr>
          <w:p w:rsidR="00A8244B" w:rsidRDefault="00A8244B" w:rsidP="0055059E">
            <w:r>
              <w:t>Форма по ОКУД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44B" w:rsidRDefault="00A8244B" w:rsidP="0055059E">
            <w:pPr>
              <w:jc w:val="center"/>
            </w:pPr>
          </w:p>
        </w:tc>
      </w:tr>
      <w:tr w:rsidR="00A8244B" w:rsidTr="0055059E">
        <w:trPr>
          <w:cantSplit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8244B" w:rsidRDefault="00A8244B" w:rsidP="0055059E">
            <w:pPr>
              <w:jc w:val="center"/>
              <w:rPr>
                <w:i/>
                <w:iCs/>
                <w:color w:val="0000FF"/>
              </w:rPr>
            </w:pPr>
            <w:r>
              <w:rPr>
                <w:i/>
                <w:iCs/>
                <w:color w:val="0000FF"/>
              </w:rPr>
              <w:t>Муниципальное казенное дошкольное образовательное учреждение детский сад общеразвивающего вида «Огонёк» города Слободского Кировской области</w:t>
            </w:r>
          </w:p>
          <w:p w:rsidR="00A8244B" w:rsidRDefault="00A8244B" w:rsidP="0055059E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FF"/>
              </w:rPr>
              <w:t>(МКДОУ д/с «Огонёк»)</w:t>
            </w:r>
          </w:p>
        </w:tc>
        <w:tc>
          <w:tcPr>
            <w:tcW w:w="1620" w:type="dxa"/>
            <w:vAlign w:val="bottom"/>
            <w:hideMark/>
          </w:tcPr>
          <w:p w:rsidR="00A8244B" w:rsidRDefault="00A8244B" w:rsidP="0055059E">
            <w:pPr>
              <w:ind w:left="114"/>
            </w:pPr>
            <w:r>
              <w:t xml:space="preserve">           по ОКПО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244B" w:rsidRDefault="00A8244B" w:rsidP="0055059E">
            <w:pPr>
              <w:jc w:val="center"/>
            </w:pPr>
            <w:r>
              <w:t>10957555</w:t>
            </w:r>
          </w:p>
        </w:tc>
      </w:tr>
    </w:tbl>
    <w:p w:rsidR="00A8244B" w:rsidRDefault="00A8244B" w:rsidP="00A8244B">
      <w:pPr>
        <w:spacing w:after="480"/>
        <w:ind w:right="255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организации)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27"/>
        <w:gridCol w:w="1928"/>
        <w:gridCol w:w="1984"/>
      </w:tblGrid>
      <w:tr w:rsidR="00A8244B" w:rsidTr="0055059E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A8244B" w:rsidRDefault="00A8244B" w:rsidP="0055059E">
            <w:pPr>
              <w:ind w:right="1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4B" w:rsidRDefault="00A8244B" w:rsidP="0055059E">
            <w:pPr>
              <w:jc w:val="center"/>
              <w:rPr>
                <w:sz w:val="22"/>
                <w:szCs w:val="22"/>
              </w:rPr>
            </w:pPr>
            <w: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4B" w:rsidRDefault="00A8244B" w:rsidP="0055059E">
            <w:pPr>
              <w:jc w:val="center"/>
            </w:pPr>
            <w:r>
              <w:t>Дата составления</w:t>
            </w:r>
          </w:p>
        </w:tc>
      </w:tr>
      <w:tr w:rsidR="00A8244B" w:rsidTr="0055059E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244B" w:rsidRDefault="006E39D7" w:rsidP="0055059E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ВЫПИСКА  ИЗ </w:t>
            </w:r>
            <w:r w:rsidR="00A8244B">
              <w:rPr>
                <w:b/>
                <w:bCs/>
                <w:sz w:val="24"/>
                <w:szCs w:val="24"/>
              </w:rPr>
              <w:t>ПРИКАЗ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="00A8244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4B" w:rsidRDefault="00A8244B" w:rsidP="005505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44B" w:rsidRDefault="00A8244B" w:rsidP="005505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05.04.2024</w:t>
            </w:r>
          </w:p>
        </w:tc>
      </w:tr>
    </w:tbl>
    <w:p w:rsidR="00A8244B" w:rsidRDefault="00A8244B" w:rsidP="00A8244B">
      <w:pPr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</w:p>
    <w:p w:rsidR="00A8244B" w:rsidRDefault="00A8244B" w:rsidP="00A8244B">
      <w:pPr>
        <w:rPr>
          <w:sz w:val="24"/>
          <w:szCs w:val="24"/>
        </w:rPr>
      </w:pPr>
    </w:p>
    <w:p w:rsidR="00A8244B" w:rsidRDefault="00A8244B" w:rsidP="00A8244B">
      <w:pPr>
        <w:jc w:val="center"/>
        <w:rPr>
          <w:rFonts w:eastAsiaTheme="minorHAnsi"/>
          <w:b/>
          <w:sz w:val="24"/>
          <w:szCs w:val="24"/>
        </w:rPr>
      </w:pPr>
      <w:r>
        <w:rPr>
          <w:b/>
          <w:sz w:val="24"/>
          <w:szCs w:val="24"/>
        </w:rPr>
        <w:t>О результатах самообследования МКДОУ д/с «Огонёк» за 2023 год</w:t>
      </w:r>
    </w:p>
    <w:p w:rsidR="00A8244B" w:rsidRDefault="00A8244B" w:rsidP="00A824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8244B" w:rsidRDefault="00A8244B" w:rsidP="00A8244B">
      <w:pPr>
        <w:ind w:right="95" w:firstLine="851"/>
        <w:contextualSpacing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В соответствии с приказом Министерства образования и науки Российской Федерации от 14 июня 2013 г. N 462 «Об утверждении порядка проведения самообследования образовательной организации»,  </w:t>
      </w:r>
      <w:r>
        <w:rPr>
          <w:color w:val="000000" w:themeColor="text1"/>
          <w:sz w:val="24"/>
          <w:szCs w:val="24"/>
        </w:rPr>
        <w:t xml:space="preserve"> </w:t>
      </w:r>
    </w:p>
    <w:p w:rsidR="00A8244B" w:rsidRDefault="00A8244B" w:rsidP="00A8244B">
      <w:pPr>
        <w:ind w:right="95"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A8244B" w:rsidRDefault="00A8244B" w:rsidP="00A8244B">
      <w:pPr>
        <w:ind w:right="95" w:firstLine="851"/>
        <w:contextualSpacing/>
        <w:jc w:val="both"/>
        <w:rPr>
          <w:sz w:val="24"/>
          <w:szCs w:val="24"/>
        </w:rPr>
      </w:pPr>
    </w:p>
    <w:p w:rsidR="00A8244B" w:rsidRDefault="00A8244B" w:rsidP="00A824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Подвести итоги самообследования </w:t>
      </w:r>
      <w:r>
        <w:rPr>
          <w:b/>
          <w:sz w:val="24"/>
          <w:szCs w:val="24"/>
        </w:rPr>
        <w:t>МКДОУ д/с «Огонёк» за 2023 год</w:t>
      </w:r>
      <w:r>
        <w:rPr>
          <w:sz w:val="24"/>
          <w:szCs w:val="24"/>
        </w:rPr>
        <w:t xml:space="preserve"> и проведение оценки по следующим показателям:</w:t>
      </w:r>
    </w:p>
    <w:p w:rsidR="00A8244B" w:rsidRDefault="00A8244B" w:rsidP="00A8244B">
      <w:pPr>
        <w:ind w:right="9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образовательная деятельность, </w:t>
      </w:r>
    </w:p>
    <w:p w:rsidR="00A8244B" w:rsidRDefault="00A8244B" w:rsidP="00A8244B">
      <w:pPr>
        <w:ind w:right="9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система управления организации, </w:t>
      </w:r>
    </w:p>
    <w:p w:rsidR="00A8244B" w:rsidRDefault="00A8244B" w:rsidP="00A8244B">
      <w:pPr>
        <w:ind w:right="9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содержание и качество подготовки обучающихся, </w:t>
      </w:r>
    </w:p>
    <w:p w:rsidR="00A8244B" w:rsidRDefault="00A8244B" w:rsidP="00A8244B">
      <w:pPr>
        <w:ind w:right="9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организация учебного процесса, </w:t>
      </w:r>
    </w:p>
    <w:p w:rsidR="00A8244B" w:rsidRDefault="00A8244B" w:rsidP="00A8244B">
      <w:pPr>
        <w:ind w:right="9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наличие вакантных мест для воспитанников</w:t>
      </w:r>
    </w:p>
    <w:p w:rsidR="00A8244B" w:rsidRDefault="00A8244B" w:rsidP="00A8244B">
      <w:pPr>
        <w:ind w:right="9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качество кадрового, учебно-методического, библиотечно-информационного обеспечения, материально-технической базы, </w:t>
      </w:r>
    </w:p>
    <w:p w:rsidR="00A8244B" w:rsidRDefault="00A8244B" w:rsidP="00A8244B">
      <w:pPr>
        <w:ind w:right="9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функционирование внутренней системы оценки качества образования, </w:t>
      </w:r>
    </w:p>
    <w:p w:rsidR="00A8244B" w:rsidRDefault="00A8244B" w:rsidP="00A8244B">
      <w:pPr>
        <w:ind w:right="9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показатели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8244B" w:rsidRDefault="00A8244B" w:rsidP="00A8244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244B" w:rsidRDefault="00A8244B" w:rsidP="00A8244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Заместителю заведующего - </w:t>
      </w:r>
      <w:r>
        <w:rPr>
          <w:b/>
          <w:sz w:val="24"/>
          <w:szCs w:val="24"/>
        </w:rPr>
        <w:t>Копысовой Екатерине Владимировне:</w:t>
      </w:r>
    </w:p>
    <w:p w:rsidR="00A8244B" w:rsidRDefault="00A8244B" w:rsidP="00A8244B">
      <w:pPr>
        <w:rPr>
          <w:sz w:val="24"/>
          <w:szCs w:val="24"/>
        </w:rPr>
      </w:pPr>
      <w:r>
        <w:rPr>
          <w:sz w:val="24"/>
          <w:szCs w:val="24"/>
        </w:rPr>
        <w:t xml:space="preserve">2.1. Разместить материалы самообследования МКДОУ д/с «Огонёк» за 2023 год на официальном сайте организации в срок </w:t>
      </w:r>
      <w:r>
        <w:rPr>
          <w:b/>
          <w:sz w:val="24"/>
          <w:szCs w:val="24"/>
        </w:rPr>
        <w:t>не позднее 15.04.2024</w:t>
      </w:r>
      <w:r>
        <w:rPr>
          <w:sz w:val="24"/>
          <w:szCs w:val="24"/>
        </w:rPr>
        <w:t>.</w:t>
      </w:r>
    </w:p>
    <w:p w:rsidR="00A8244B" w:rsidRDefault="00A8244B" w:rsidP="00A8244B">
      <w:pPr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 xml:space="preserve">3. Контроль за исполнением приказа оставляю за собой. </w:t>
      </w:r>
    </w:p>
    <w:tbl>
      <w:tblPr>
        <w:tblW w:w="100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"/>
        <w:gridCol w:w="1918"/>
        <w:gridCol w:w="1059"/>
        <w:gridCol w:w="2617"/>
        <w:gridCol w:w="268"/>
        <w:gridCol w:w="1345"/>
        <w:gridCol w:w="269"/>
        <w:gridCol w:w="2501"/>
        <w:gridCol w:w="88"/>
      </w:tblGrid>
      <w:tr w:rsidR="00A8244B" w:rsidTr="006E39D7">
        <w:trPr>
          <w:gridAfter w:val="1"/>
          <w:wAfter w:w="88" w:type="dxa"/>
          <w:trHeight w:val="1003"/>
        </w:trPr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44B" w:rsidRDefault="00A8244B" w:rsidP="0055059E">
            <w:pPr>
              <w:rPr>
                <w:color w:val="000000" w:themeColor="text1"/>
              </w:rPr>
            </w:pPr>
          </w:p>
          <w:p w:rsidR="00A8244B" w:rsidRDefault="00A8244B" w:rsidP="0055059E">
            <w:pPr>
              <w:rPr>
                <w:color w:val="000000" w:themeColor="text1"/>
              </w:rPr>
            </w:pPr>
          </w:p>
          <w:p w:rsidR="00A8244B" w:rsidRDefault="00A8244B" w:rsidP="0055059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Основание (документ, номер, дата):</w:t>
            </w:r>
          </w:p>
        </w:tc>
        <w:tc>
          <w:tcPr>
            <w:tcW w:w="80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8244B" w:rsidRDefault="00A8244B" w:rsidP="0055059E">
            <w:pPr>
              <w:ind w:right="95"/>
              <w:contextualSpacing/>
              <w:rPr>
                <w:rFonts w:eastAsiaTheme="minorHAnsi"/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 xml:space="preserve"> Положение об организации и проведении самообследования,  утвержденное приказом заведующей МКДОУ д/с «Огонёк» </w:t>
            </w:r>
            <w:r>
              <w:rPr>
                <w:i/>
                <w:color w:val="000000" w:themeColor="text1"/>
                <w:sz w:val="24"/>
                <w:szCs w:val="24"/>
              </w:rPr>
              <w:t>от 03.09.2015 № 71/1</w:t>
            </w:r>
          </w:p>
        </w:tc>
      </w:tr>
      <w:tr w:rsidR="00A8244B" w:rsidTr="006E39D7">
        <w:trPr>
          <w:gridAfter w:val="1"/>
          <w:wAfter w:w="88" w:type="dxa"/>
          <w:cantSplit/>
          <w:trHeight w:val="327"/>
        </w:trPr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44B" w:rsidRDefault="00A8244B" w:rsidP="0055059E">
            <w:pPr>
              <w:tabs>
                <w:tab w:val="left" w:pos="708"/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0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tbl>
            <w:tblPr>
              <w:tblW w:w="8070" w:type="dxa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8070"/>
            </w:tblGrid>
            <w:tr w:rsidR="00A8244B" w:rsidTr="0055059E">
              <w:trPr>
                <w:cantSplit/>
                <w:trHeight w:val="262"/>
              </w:trPr>
              <w:tc>
                <w:tcPr>
                  <w:tcW w:w="80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tbl>
                  <w:tblPr>
                    <w:tblW w:w="7725" w:type="dxa"/>
                    <w:tblInd w:w="2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4A0"/>
                  </w:tblPr>
                  <w:tblGrid>
                    <w:gridCol w:w="7725"/>
                  </w:tblGrid>
                  <w:tr w:rsidR="00A8244B" w:rsidTr="0055059E">
                    <w:trPr>
                      <w:cantSplit/>
                      <w:trHeight w:val="376"/>
                    </w:trPr>
                    <w:tc>
                      <w:tcPr>
                        <w:tcW w:w="77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A8244B" w:rsidRDefault="00A8244B" w:rsidP="0055059E">
                        <w:pPr>
                          <w:tabs>
                            <w:tab w:val="left" w:pos="708"/>
                            <w:tab w:val="center" w:pos="4677"/>
                            <w:tab w:val="right" w:pos="9355"/>
                          </w:tabs>
                        </w:pPr>
                        <w:r>
                          <w:rPr>
                            <w:sz w:val="16"/>
                            <w:szCs w:val="16"/>
                          </w:rPr>
                          <w:t>заявление работника, дополнительное соглашение, служебная записка, медицинское заключение и т.д.</w:t>
                        </w:r>
                      </w:p>
                    </w:tc>
                  </w:tr>
                </w:tbl>
                <w:p w:rsidR="00A8244B" w:rsidRDefault="00A8244B" w:rsidP="0055059E">
                  <w:p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8244B" w:rsidRDefault="00A8244B" w:rsidP="0055059E">
            <w:pPr>
              <w:rPr>
                <w:sz w:val="22"/>
                <w:szCs w:val="22"/>
                <w:lang w:eastAsia="en-US"/>
              </w:rPr>
            </w:pPr>
          </w:p>
        </w:tc>
      </w:tr>
      <w:tr w:rsidR="006E39D7" w:rsidTr="006E3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" w:type="dxa"/>
          <w:cantSplit/>
          <w:trHeight w:val="324"/>
        </w:trPr>
        <w:tc>
          <w:tcPr>
            <w:tcW w:w="2977" w:type="dxa"/>
            <w:gridSpan w:val="2"/>
            <w:hideMark/>
          </w:tcPr>
          <w:p w:rsidR="000A38F6" w:rsidRDefault="000A38F6" w:rsidP="0055059E">
            <w:pPr>
              <w:rPr>
                <w:b/>
                <w:bCs/>
              </w:rPr>
            </w:pPr>
          </w:p>
          <w:p w:rsidR="000A38F6" w:rsidRDefault="006E39D7" w:rsidP="005505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Руководитель </w:t>
            </w:r>
          </w:p>
          <w:p w:rsidR="006E39D7" w:rsidRDefault="006E39D7" w:rsidP="0055059E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организации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38F6" w:rsidRDefault="000A38F6" w:rsidP="000A38F6">
            <w:pPr>
              <w:keepNext/>
              <w:jc w:val="center"/>
              <w:outlineLvl w:val="3"/>
              <w:rPr>
                <w:i/>
                <w:iCs/>
                <w:color w:val="0000FF"/>
                <w:sz w:val="24"/>
                <w:szCs w:val="24"/>
              </w:rPr>
            </w:pPr>
          </w:p>
          <w:p w:rsidR="000A38F6" w:rsidRDefault="000A38F6" w:rsidP="000A38F6">
            <w:pPr>
              <w:keepNext/>
              <w:jc w:val="center"/>
              <w:outlineLvl w:val="3"/>
              <w:rPr>
                <w:i/>
                <w:iCs/>
                <w:color w:val="0000FF"/>
                <w:sz w:val="24"/>
                <w:szCs w:val="24"/>
              </w:rPr>
            </w:pPr>
          </w:p>
          <w:p w:rsidR="006E39D7" w:rsidRDefault="006E39D7" w:rsidP="000A38F6">
            <w:pPr>
              <w:keepNext/>
              <w:jc w:val="center"/>
              <w:outlineLvl w:val="3"/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i/>
                <w:iCs/>
                <w:color w:val="0000FF"/>
                <w:sz w:val="24"/>
                <w:szCs w:val="24"/>
              </w:rPr>
              <w:t>заведующий</w:t>
            </w:r>
          </w:p>
        </w:tc>
        <w:tc>
          <w:tcPr>
            <w:tcW w:w="268" w:type="dxa"/>
          </w:tcPr>
          <w:p w:rsidR="006E39D7" w:rsidRDefault="006E39D7" w:rsidP="000A38F6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9D7" w:rsidRDefault="006E39D7" w:rsidP="000A38F6">
            <w:pPr>
              <w:keepNext/>
              <w:jc w:val="center"/>
              <w:outlineLvl w:val="3"/>
              <w:rPr>
                <w:i/>
                <w:iCs/>
                <w:color w:val="0000FF"/>
              </w:rPr>
            </w:pPr>
          </w:p>
        </w:tc>
        <w:tc>
          <w:tcPr>
            <w:tcW w:w="269" w:type="dxa"/>
          </w:tcPr>
          <w:p w:rsidR="006E39D7" w:rsidRDefault="006E39D7" w:rsidP="000A38F6">
            <w:pPr>
              <w:jc w:val="center"/>
            </w:pP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38F6" w:rsidRDefault="000A38F6" w:rsidP="000A38F6">
            <w:pPr>
              <w:keepNext/>
              <w:jc w:val="center"/>
              <w:outlineLvl w:val="3"/>
              <w:rPr>
                <w:i/>
                <w:iCs/>
                <w:color w:val="0000FF"/>
                <w:sz w:val="24"/>
                <w:szCs w:val="24"/>
              </w:rPr>
            </w:pPr>
          </w:p>
          <w:p w:rsidR="000A38F6" w:rsidRDefault="000A38F6" w:rsidP="000A38F6">
            <w:pPr>
              <w:keepNext/>
              <w:jc w:val="center"/>
              <w:outlineLvl w:val="3"/>
              <w:rPr>
                <w:i/>
                <w:iCs/>
                <w:color w:val="0000FF"/>
                <w:sz w:val="24"/>
                <w:szCs w:val="24"/>
              </w:rPr>
            </w:pPr>
          </w:p>
          <w:p w:rsidR="006E39D7" w:rsidRDefault="006E39D7" w:rsidP="000A38F6">
            <w:pPr>
              <w:keepNext/>
              <w:jc w:val="center"/>
              <w:outlineLvl w:val="3"/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i/>
                <w:iCs/>
                <w:color w:val="0000FF"/>
                <w:sz w:val="24"/>
                <w:szCs w:val="24"/>
              </w:rPr>
              <w:t>Белореченская Е.Л.</w:t>
            </w:r>
          </w:p>
        </w:tc>
      </w:tr>
      <w:tr w:rsidR="006E39D7" w:rsidTr="006E3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" w:type="dxa"/>
          <w:cantSplit/>
          <w:trHeight w:val="223"/>
        </w:trPr>
        <w:tc>
          <w:tcPr>
            <w:tcW w:w="2977" w:type="dxa"/>
            <w:gridSpan w:val="2"/>
          </w:tcPr>
          <w:p w:rsidR="006E39D7" w:rsidRDefault="006E39D7" w:rsidP="0055059E">
            <w:pPr>
              <w:rPr>
                <w:sz w:val="14"/>
                <w:szCs w:val="14"/>
              </w:rPr>
            </w:pPr>
          </w:p>
        </w:tc>
        <w:tc>
          <w:tcPr>
            <w:tcW w:w="2617" w:type="dxa"/>
            <w:hideMark/>
          </w:tcPr>
          <w:p w:rsidR="006E39D7" w:rsidRDefault="006E39D7" w:rsidP="005505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  <w:tc>
          <w:tcPr>
            <w:tcW w:w="268" w:type="dxa"/>
          </w:tcPr>
          <w:p w:rsidR="006E39D7" w:rsidRDefault="006E39D7" w:rsidP="0055059E">
            <w:pPr>
              <w:rPr>
                <w:sz w:val="16"/>
                <w:szCs w:val="16"/>
              </w:rPr>
            </w:pPr>
          </w:p>
        </w:tc>
        <w:tc>
          <w:tcPr>
            <w:tcW w:w="1345" w:type="dxa"/>
            <w:hideMark/>
          </w:tcPr>
          <w:p w:rsidR="006E39D7" w:rsidRDefault="006E39D7" w:rsidP="005505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личная подпись</w:t>
            </w:r>
          </w:p>
        </w:tc>
        <w:tc>
          <w:tcPr>
            <w:tcW w:w="269" w:type="dxa"/>
          </w:tcPr>
          <w:p w:rsidR="006E39D7" w:rsidRDefault="006E39D7" w:rsidP="0055059E">
            <w:pPr>
              <w:rPr>
                <w:sz w:val="16"/>
                <w:szCs w:val="16"/>
              </w:rPr>
            </w:pPr>
          </w:p>
        </w:tc>
        <w:tc>
          <w:tcPr>
            <w:tcW w:w="2589" w:type="dxa"/>
            <w:gridSpan w:val="2"/>
            <w:hideMark/>
          </w:tcPr>
          <w:p w:rsidR="006E39D7" w:rsidRDefault="006E39D7" w:rsidP="005505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расшифровка подписи</w:t>
            </w:r>
          </w:p>
        </w:tc>
      </w:tr>
    </w:tbl>
    <w:p w:rsidR="00A8244B" w:rsidRDefault="00A8244B" w:rsidP="00A8244B">
      <w:pPr>
        <w:rPr>
          <w:b/>
          <w:sz w:val="24"/>
          <w:szCs w:val="24"/>
        </w:rPr>
      </w:pPr>
    </w:p>
    <w:tbl>
      <w:tblPr>
        <w:tblW w:w="10470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5205"/>
        <w:gridCol w:w="1909"/>
        <w:gridCol w:w="548"/>
        <w:gridCol w:w="328"/>
        <w:gridCol w:w="218"/>
        <w:gridCol w:w="1363"/>
        <w:gridCol w:w="352"/>
        <w:gridCol w:w="273"/>
        <w:gridCol w:w="274"/>
      </w:tblGrid>
      <w:tr w:rsidR="00A8244B" w:rsidTr="006E39D7">
        <w:trPr>
          <w:cantSplit/>
          <w:trHeight w:val="318"/>
          <w:jc w:val="center"/>
        </w:trPr>
        <w:tc>
          <w:tcPr>
            <w:tcW w:w="5205" w:type="dxa"/>
          </w:tcPr>
          <w:p w:rsidR="00A8244B" w:rsidRDefault="00A8244B" w:rsidP="0055059E">
            <w:pPr>
              <w:rPr>
                <w:b/>
                <w:bCs/>
              </w:rPr>
            </w:pPr>
          </w:p>
          <w:p w:rsidR="006E39D7" w:rsidRDefault="006E39D7" w:rsidP="0055059E">
            <w:pPr>
              <w:rPr>
                <w:b/>
                <w:bCs/>
              </w:rPr>
            </w:pPr>
          </w:p>
          <w:p w:rsidR="006E39D7" w:rsidRDefault="006E39D7" w:rsidP="0055059E">
            <w:pPr>
              <w:rPr>
                <w:b/>
                <w:bCs/>
              </w:rPr>
            </w:pPr>
          </w:p>
          <w:p w:rsidR="006E39D7" w:rsidRDefault="006E39D7" w:rsidP="0055059E">
            <w:pPr>
              <w:rPr>
                <w:b/>
                <w:bCs/>
              </w:rPr>
            </w:pPr>
          </w:p>
          <w:p w:rsidR="00A8244B" w:rsidRDefault="00A8244B" w:rsidP="0055059E">
            <w:pPr>
              <w:ind w:left="318"/>
              <w:rPr>
                <w:b/>
                <w:bCs/>
              </w:rPr>
            </w:pPr>
            <w:r>
              <w:rPr>
                <w:b/>
                <w:bCs/>
              </w:rPr>
              <w:t>С приказом (распоряжением) работник ознакомлен: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44B" w:rsidRDefault="00A8244B" w:rsidP="0055059E">
            <w:pPr>
              <w:keepNext/>
              <w:jc w:val="center"/>
              <w:outlineLvl w:val="3"/>
              <w:rPr>
                <w:i/>
                <w:iCs/>
                <w:color w:val="0000FF"/>
              </w:rPr>
            </w:pPr>
            <w:r>
              <w:rPr>
                <w:i/>
                <w:iCs/>
                <w:color w:val="0000FF"/>
              </w:rPr>
              <w:t xml:space="preserve"> </w:t>
            </w:r>
          </w:p>
        </w:tc>
        <w:tc>
          <w:tcPr>
            <w:tcW w:w="548" w:type="dxa"/>
            <w:vAlign w:val="bottom"/>
            <w:hideMark/>
          </w:tcPr>
          <w:p w:rsidR="00A8244B" w:rsidRDefault="00A8244B" w:rsidP="0055059E">
            <w:pPr>
              <w:jc w:val="right"/>
            </w:pPr>
            <w:r>
              <w:t>“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8244B" w:rsidRDefault="00A8244B" w:rsidP="0055059E">
            <w:pPr>
              <w:jc w:val="center"/>
              <w:rPr>
                <w:i/>
                <w:iCs/>
                <w:color w:val="0000FF"/>
              </w:rPr>
            </w:pPr>
            <w:r>
              <w:rPr>
                <w:i/>
                <w:iCs/>
                <w:color w:val="0000FF"/>
              </w:rPr>
              <w:t xml:space="preserve"> </w:t>
            </w:r>
          </w:p>
        </w:tc>
        <w:tc>
          <w:tcPr>
            <w:tcW w:w="218" w:type="dxa"/>
            <w:vAlign w:val="bottom"/>
            <w:hideMark/>
          </w:tcPr>
          <w:p w:rsidR="00A8244B" w:rsidRDefault="00A8244B" w:rsidP="0055059E">
            <w:r>
              <w:t>”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8244B" w:rsidRDefault="00A8244B" w:rsidP="0055059E">
            <w:pPr>
              <w:jc w:val="center"/>
              <w:rPr>
                <w:i/>
                <w:iCs/>
                <w:color w:val="0000FF"/>
              </w:rPr>
            </w:pPr>
            <w:r>
              <w:rPr>
                <w:i/>
                <w:iCs/>
                <w:color w:val="0000FF"/>
              </w:rPr>
              <w:t xml:space="preserve"> </w:t>
            </w:r>
          </w:p>
        </w:tc>
        <w:tc>
          <w:tcPr>
            <w:tcW w:w="352" w:type="dxa"/>
            <w:vAlign w:val="bottom"/>
            <w:hideMark/>
          </w:tcPr>
          <w:p w:rsidR="00A8244B" w:rsidRDefault="00A8244B" w:rsidP="0055059E">
            <w:pPr>
              <w:ind w:left="-101"/>
              <w:jc w:val="center"/>
            </w:pPr>
            <w:r>
              <w:t xml:space="preserve"> 20  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8244B" w:rsidRDefault="00A8244B" w:rsidP="0055059E">
            <w:pPr>
              <w:jc w:val="center"/>
              <w:rPr>
                <w:i/>
                <w:iCs/>
                <w:color w:val="0000FF"/>
              </w:rPr>
            </w:pPr>
            <w:r>
              <w:rPr>
                <w:i/>
                <w:iCs/>
                <w:color w:val="0000FF"/>
              </w:rPr>
              <w:t xml:space="preserve"> </w:t>
            </w:r>
          </w:p>
        </w:tc>
        <w:tc>
          <w:tcPr>
            <w:tcW w:w="274" w:type="dxa"/>
            <w:vAlign w:val="bottom"/>
            <w:hideMark/>
          </w:tcPr>
          <w:p w:rsidR="00A8244B" w:rsidRDefault="00A8244B" w:rsidP="0055059E">
            <w:pPr>
              <w:ind w:left="28"/>
              <w:jc w:val="right"/>
            </w:pPr>
            <w:r>
              <w:t>г.</w:t>
            </w:r>
          </w:p>
        </w:tc>
      </w:tr>
    </w:tbl>
    <w:p w:rsidR="00A8244B" w:rsidRDefault="00A8244B" w:rsidP="00A8244B"/>
    <w:p w:rsidR="00A8244B" w:rsidRPr="00C317C4" w:rsidRDefault="00A8244B" w:rsidP="00687A43">
      <w:pPr>
        <w:spacing w:before="100" w:beforeAutospacing="1" w:after="100" w:afterAutospacing="1"/>
        <w:contextualSpacing/>
        <w:rPr>
          <w:sz w:val="24"/>
          <w:szCs w:val="24"/>
        </w:rPr>
      </w:pPr>
    </w:p>
    <w:sectPr w:rsidR="00A8244B" w:rsidRPr="00C317C4" w:rsidSect="003F0682">
      <w:footerReference w:type="default" r:id="rId9"/>
      <w:pgSz w:w="11906" w:h="16838"/>
      <w:pgMar w:top="1134" w:right="566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86B" w:rsidRDefault="00E5586B" w:rsidP="009E35B4">
      <w:r>
        <w:separator/>
      </w:r>
    </w:p>
  </w:endnote>
  <w:endnote w:type="continuationSeparator" w:id="0">
    <w:p w:rsidR="00E5586B" w:rsidRDefault="00E5586B" w:rsidP="009E3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700990"/>
    </w:sdtPr>
    <w:sdtContent>
      <w:p w:rsidR="00DC435B" w:rsidRDefault="00525A23">
        <w:pPr>
          <w:pStyle w:val="ac"/>
          <w:jc w:val="right"/>
        </w:pPr>
        <w:r>
          <w:fldChar w:fldCharType="begin"/>
        </w:r>
        <w:r w:rsidR="002434DA">
          <w:instrText xml:space="preserve"> PAGE   \* MERGEFORMAT </w:instrText>
        </w:r>
        <w:r>
          <w:fldChar w:fldCharType="separate"/>
        </w:r>
        <w:r w:rsidR="000A75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435B" w:rsidRDefault="00DC435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86B" w:rsidRDefault="00E5586B" w:rsidP="009E35B4">
      <w:r>
        <w:separator/>
      </w:r>
    </w:p>
  </w:footnote>
  <w:footnote w:type="continuationSeparator" w:id="0">
    <w:p w:rsidR="00E5586B" w:rsidRDefault="00E5586B" w:rsidP="009E3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F17"/>
    <w:multiLevelType w:val="multilevel"/>
    <w:tmpl w:val="84B8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352B1"/>
    <w:multiLevelType w:val="hybridMultilevel"/>
    <w:tmpl w:val="40100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CE1F82"/>
    <w:multiLevelType w:val="hybridMultilevel"/>
    <w:tmpl w:val="B97C7E86"/>
    <w:lvl w:ilvl="0" w:tplc="52E0D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214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034320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126B94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1BA2C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96498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0F23F5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35EF9C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E7C70C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FB3"/>
    <w:rsid w:val="00021E56"/>
    <w:rsid w:val="00040D83"/>
    <w:rsid w:val="00054096"/>
    <w:rsid w:val="00054EEB"/>
    <w:rsid w:val="00056FEB"/>
    <w:rsid w:val="00065D4B"/>
    <w:rsid w:val="00072782"/>
    <w:rsid w:val="00076E12"/>
    <w:rsid w:val="000871F9"/>
    <w:rsid w:val="000A38F6"/>
    <w:rsid w:val="000A755B"/>
    <w:rsid w:val="000B0722"/>
    <w:rsid w:val="000B5284"/>
    <w:rsid w:val="000C04DC"/>
    <w:rsid w:val="000C21A1"/>
    <w:rsid w:val="000D59CC"/>
    <w:rsid w:val="000E5D8A"/>
    <w:rsid w:val="0011456B"/>
    <w:rsid w:val="00131133"/>
    <w:rsid w:val="00155E5D"/>
    <w:rsid w:val="001819A8"/>
    <w:rsid w:val="001B046A"/>
    <w:rsid w:val="001B7932"/>
    <w:rsid w:val="001C0F3E"/>
    <w:rsid w:val="001E4A9F"/>
    <w:rsid w:val="001F3CB5"/>
    <w:rsid w:val="0020593A"/>
    <w:rsid w:val="00232300"/>
    <w:rsid w:val="00242E7F"/>
    <w:rsid w:val="00242FB3"/>
    <w:rsid w:val="002434DA"/>
    <w:rsid w:val="002462CA"/>
    <w:rsid w:val="002652CC"/>
    <w:rsid w:val="00266317"/>
    <w:rsid w:val="002737AF"/>
    <w:rsid w:val="00287C05"/>
    <w:rsid w:val="0029368F"/>
    <w:rsid w:val="002A0784"/>
    <w:rsid w:val="002A60EA"/>
    <w:rsid w:val="002E5F03"/>
    <w:rsid w:val="002E6E54"/>
    <w:rsid w:val="00307F2B"/>
    <w:rsid w:val="00315821"/>
    <w:rsid w:val="003330FB"/>
    <w:rsid w:val="003349B7"/>
    <w:rsid w:val="003477D2"/>
    <w:rsid w:val="00363A3C"/>
    <w:rsid w:val="00371D67"/>
    <w:rsid w:val="0037330D"/>
    <w:rsid w:val="00387888"/>
    <w:rsid w:val="003962BA"/>
    <w:rsid w:val="003C2AAA"/>
    <w:rsid w:val="003C2DA6"/>
    <w:rsid w:val="003C59C1"/>
    <w:rsid w:val="003E123E"/>
    <w:rsid w:val="003E6CD7"/>
    <w:rsid w:val="003F0682"/>
    <w:rsid w:val="003F0E0A"/>
    <w:rsid w:val="003F717F"/>
    <w:rsid w:val="00416975"/>
    <w:rsid w:val="00417A35"/>
    <w:rsid w:val="00417A5E"/>
    <w:rsid w:val="00421AE0"/>
    <w:rsid w:val="004221DD"/>
    <w:rsid w:val="00433BE6"/>
    <w:rsid w:val="00435971"/>
    <w:rsid w:val="00437661"/>
    <w:rsid w:val="004537DF"/>
    <w:rsid w:val="00467CD6"/>
    <w:rsid w:val="00474A9C"/>
    <w:rsid w:val="00483D22"/>
    <w:rsid w:val="00487682"/>
    <w:rsid w:val="00491319"/>
    <w:rsid w:val="004A52D6"/>
    <w:rsid w:val="004A580A"/>
    <w:rsid w:val="004D4BD3"/>
    <w:rsid w:val="004E1ECB"/>
    <w:rsid w:val="004F29B2"/>
    <w:rsid w:val="0050050B"/>
    <w:rsid w:val="00517F2D"/>
    <w:rsid w:val="00525A23"/>
    <w:rsid w:val="00531685"/>
    <w:rsid w:val="00550607"/>
    <w:rsid w:val="00580E18"/>
    <w:rsid w:val="00587A67"/>
    <w:rsid w:val="005904D5"/>
    <w:rsid w:val="005C5368"/>
    <w:rsid w:val="005D59EF"/>
    <w:rsid w:val="00603BCA"/>
    <w:rsid w:val="00615948"/>
    <w:rsid w:val="00617B30"/>
    <w:rsid w:val="00623E7C"/>
    <w:rsid w:val="006256A7"/>
    <w:rsid w:val="006531E6"/>
    <w:rsid w:val="00672977"/>
    <w:rsid w:val="00684871"/>
    <w:rsid w:val="00687A43"/>
    <w:rsid w:val="006B6729"/>
    <w:rsid w:val="006E39D7"/>
    <w:rsid w:val="006F0E17"/>
    <w:rsid w:val="0070013C"/>
    <w:rsid w:val="00700954"/>
    <w:rsid w:val="007034F4"/>
    <w:rsid w:val="0073178A"/>
    <w:rsid w:val="00732820"/>
    <w:rsid w:val="0073545B"/>
    <w:rsid w:val="007544D4"/>
    <w:rsid w:val="00755D58"/>
    <w:rsid w:val="00761654"/>
    <w:rsid w:val="00782A8C"/>
    <w:rsid w:val="0078420E"/>
    <w:rsid w:val="0078671E"/>
    <w:rsid w:val="007878BA"/>
    <w:rsid w:val="00792557"/>
    <w:rsid w:val="007C5E69"/>
    <w:rsid w:val="007D3BAF"/>
    <w:rsid w:val="007E3CF4"/>
    <w:rsid w:val="007E6DAC"/>
    <w:rsid w:val="007F10D4"/>
    <w:rsid w:val="007F3B6A"/>
    <w:rsid w:val="0082425A"/>
    <w:rsid w:val="008276F8"/>
    <w:rsid w:val="00842661"/>
    <w:rsid w:val="00854B0A"/>
    <w:rsid w:val="00872C16"/>
    <w:rsid w:val="008736E1"/>
    <w:rsid w:val="00886F0E"/>
    <w:rsid w:val="00887EBF"/>
    <w:rsid w:val="00891CEF"/>
    <w:rsid w:val="00893079"/>
    <w:rsid w:val="008A7E56"/>
    <w:rsid w:val="008B7603"/>
    <w:rsid w:val="008B79D6"/>
    <w:rsid w:val="008C1CD9"/>
    <w:rsid w:val="008C2CAA"/>
    <w:rsid w:val="008C55A7"/>
    <w:rsid w:val="008D097F"/>
    <w:rsid w:val="008E7B82"/>
    <w:rsid w:val="00903160"/>
    <w:rsid w:val="00923BB9"/>
    <w:rsid w:val="00933E60"/>
    <w:rsid w:val="009419A5"/>
    <w:rsid w:val="00943900"/>
    <w:rsid w:val="00971CD7"/>
    <w:rsid w:val="00993E25"/>
    <w:rsid w:val="00996958"/>
    <w:rsid w:val="009A3558"/>
    <w:rsid w:val="009B4791"/>
    <w:rsid w:val="009C650E"/>
    <w:rsid w:val="009D060B"/>
    <w:rsid w:val="009D2580"/>
    <w:rsid w:val="009D30F7"/>
    <w:rsid w:val="009E35B4"/>
    <w:rsid w:val="00A12544"/>
    <w:rsid w:val="00A12A91"/>
    <w:rsid w:val="00A364CD"/>
    <w:rsid w:val="00A36A1A"/>
    <w:rsid w:val="00A50042"/>
    <w:rsid w:val="00A8244B"/>
    <w:rsid w:val="00A833D7"/>
    <w:rsid w:val="00A86C5B"/>
    <w:rsid w:val="00A924E2"/>
    <w:rsid w:val="00A95C7A"/>
    <w:rsid w:val="00AA06C8"/>
    <w:rsid w:val="00AC0879"/>
    <w:rsid w:val="00AE0AE6"/>
    <w:rsid w:val="00AE2CBE"/>
    <w:rsid w:val="00AE4854"/>
    <w:rsid w:val="00AF0938"/>
    <w:rsid w:val="00AF261C"/>
    <w:rsid w:val="00B02753"/>
    <w:rsid w:val="00B0674B"/>
    <w:rsid w:val="00B14AED"/>
    <w:rsid w:val="00B20BA4"/>
    <w:rsid w:val="00B24F6D"/>
    <w:rsid w:val="00B272AC"/>
    <w:rsid w:val="00B60197"/>
    <w:rsid w:val="00B6081A"/>
    <w:rsid w:val="00B63619"/>
    <w:rsid w:val="00BE7505"/>
    <w:rsid w:val="00C02DFF"/>
    <w:rsid w:val="00C05B54"/>
    <w:rsid w:val="00C06418"/>
    <w:rsid w:val="00C0736E"/>
    <w:rsid w:val="00C27D14"/>
    <w:rsid w:val="00C317C4"/>
    <w:rsid w:val="00C41FC1"/>
    <w:rsid w:val="00C517DA"/>
    <w:rsid w:val="00C52135"/>
    <w:rsid w:val="00C5452F"/>
    <w:rsid w:val="00C64C0D"/>
    <w:rsid w:val="00C64CEF"/>
    <w:rsid w:val="00C711CF"/>
    <w:rsid w:val="00C81694"/>
    <w:rsid w:val="00C85130"/>
    <w:rsid w:val="00CC234F"/>
    <w:rsid w:val="00CE2BA2"/>
    <w:rsid w:val="00CE51A1"/>
    <w:rsid w:val="00CF136E"/>
    <w:rsid w:val="00CF7076"/>
    <w:rsid w:val="00D133D6"/>
    <w:rsid w:val="00D2797E"/>
    <w:rsid w:val="00D45C20"/>
    <w:rsid w:val="00D528E2"/>
    <w:rsid w:val="00D52AE7"/>
    <w:rsid w:val="00D75D87"/>
    <w:rsid w:val="00D819F7"/>
    <w:rsid w:val="00DA6AA7"/>
    <w:rsid w:val="00DC3A32"/>
    <w:rsid w:val="00DC435B"/>
    <w:rsid w:val="00DE60CB"/>
    <w:rsid w:val="00DF48FD"/>
    <w:rsid w:val="00E00A41"/>
    <w:rsid w:val="00E0183D"/>
    <w:rsid w:val="00E13220"/>
    <w:rsid w:val="00E13AEC"/>
    <w:rsid w:val="00E21281"/>
    <w:rsid w:val="00E37CAB"/>
    <w:rsid w:val="00E42427"/>
    <w:rsid w:val="00E5586B"/>
    <w:rsid w:val="00E5706F"/>
    <w:rsid w:val="00E86DEA"/>
    <w:rsid w:val="00EB58B8"/>
    <w:rsid w:val="00EB6F5C"/>
    <w:rsid w:val="00EB75B7"/>
    <w:rsid w:val="00EC41D0"/>
    <w:rsid w:val="00ED1287"/>
    <w:rsid w:val="00EE13EE"/>
    <w:rsid w:val="00EE4071"/>
    <w:rsid w:val="00EF4C1A"/>
    <w:rsid w:val="00EF5E42"/>
    <w:rsid w:val="00F010DF"/>
    <w:rsid w:val="00F0437C"/>
    <w:rsid w:val="00F062B0"/>
    <w:rsid w:val="00F148B2"/>
    <w:rsid w:val="00F22189"/>
    <w:rsid w:val="00F23A96"/>
    <w:rsid w:val="00F33A97"/>
    <w:rsid w:val="00F445D7"/>
    <w:rsid w:val="00F555C4"/>
    <w:rsid w:val="00F568AC"/>
    <w:rsid w:val="00F61094"/>
    <w:rsid w:val="00F71EE1"/>
    <w:rsid w:val="00F741C8"/>
    <w:rsid w:val="00FA3DD0"/>
    <w:rsid w:val="00FB1D10"/>
    <w:rsid w:val="00FC6B10"/>
    <w:rsid w:val="00FE3D9A"/>
    <w:rsid w:val="00FF0C74"/>
    <w:rsid w:val="00FF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F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787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link w:val="a5"/>
    <w:unhideWhenUsed/>
    <w:qFormat/>
    <w:rsid w:val="007878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5">
    <w:name w:val="c25"/>
    <w:basedOn w:val="a"/>
    <w:rsid w:val="007878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7878BA"/>
    <w:rPr>
      <w:b/>
      <w:bCs/>
    </w:rPr>
  </w:style>
  <w:style w:type="character" w:customStyle="1" w:styleId="c1">
    <w:name w:val="c1"/>
    <w:basedOn w:val="a0"/>
    <w:rsid w:val="007878BA"/>
  </w:style>
  <w:style w:type="paragraph" w:customStyle="1" w:styleId="c15">
    <w:name w:val="c15"/>
    <w:basedOn w:val="a"/>
    <w:rsid w:val="007878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7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78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158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3158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Title">
    <w:name w:val="ConsPlusTitle"/>
    <w:rsid w:val="009419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6">
    <w:name w:val="p6"/>
    <w:basedOn w:val="a"/>
    <w:rsid w:val="006531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7">
    <w:name w:val="c37"/>
    <w:basedOn w:val="a0"/>
    <w:rsid w:val="006531E6"/>
  </w:style>
  <w:style w:type="character" w:customStyle="1" w:styleId="c224">
    <w:name w:val="c224"/>
    <w:basedOn w:val="a0"/>
    <w:rsid w:val="006531E6"/>
  </w:style>
  <w:style w:type="paragraph" w:customStyle="1" w:styleId="Style12">
    <w:name w:val="Style12"/>
    <w:basedOn w:val="a"/>
    <w:qFormat/>
    <w:rsid w:val="006531E6"/>
    <w:pPr>
      <w:autoSpaceDN/>
      <w:adjustRightInd/>
    </w:pPr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E5706F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9E35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E3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E35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E35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laceholder Text"/>
    <w:basedOn w:val="a0"/>
    <w:uiPriority w:val="99"/>
    <w:semiHidden/>
    <w:rsid w:val="00732820"/>
    <w:rPr>
      <w:color w:val="808080"/>
    </w:rPr>
  </w:style>
  <w:style w:type="table" w:customStyle="1" w:styleId="1">
    <w:name w:val="Сетка таблицы1"/>
    <w:basedOn w:val="a1"/>
    <w:next w:val="a3"/>
    <w:rsid w:val="009D3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ght">
    <w:name w:val="pright"/>
    <w:basedOn w:val="a"/>
    <w:rsid w:val="004F29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center">
    <w:name w:val="pcenter"/>
    <w:basedOn w:val="a"/>
    <w:rsid w:val="004F29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4F29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307F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10DF"/>
  </w:style>
  <w:style w:type="character" w:customStyle="1" w:styleId="af">
    <w:name w:val="Основной текст_"/>
    <w:basedOn w:val="a0"/>
    <w:link w:val="4"/>
    <w:rsid w:val="00076E1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f"/>
    <w:rsid w:val="00076E12"/>
    <w:pPr>
      <w:widowControl/>
      <w:shd w:val="clear" w:color="auto" w:fill="FFFFFF"/>
      <w:autoSpaceDE/>
      <w:autoSpaceDN/>
      <w:adjustRightInd/>
      <w:spacing w:before="60" w:after="60" w:line="240" w:lineRule="exact"/>
      <w:jc w:val="both"/>
    </w:pPr>
    <w:rPr>
      <w:sz w:val="18"/>
      <w:szCs w:val="18"/>
      <w:lang w:eastAsia="en-US"/>
    </w:rPr>
  </w:style>
  <w:style w:type="character" w:customStyle="1" w:styleId="10">
    <w:name w:val="Заголовок №1_"/>
    <w:basedOn w:val="a0"/>
    <w:link w:val="11"/>
    <w:rsid w:val="00076E1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Заголовок №1"/>
    <w:basedOn w:val="a"/>
    <w:link w:val="10"/>
    <w:rsid w:val="00076E12"/>
    <w:pPr>
      <w:widowControl/>
      <w:shd w:val="clear" w:color="auto" w:fill="FFFFFF"/>
      <w:autoSpaceDE/>
      <w:autoSpaceDN/>
      <w:adjustRightInd/>
      <w:spacing w:before="60" w:after="60" w:line="0" w:lineRule="atLeast"/>
      <w:outlineLvl w:val="0"/>
    </w:pPr>
    <w:rPr>
      <w:sz w:val="18"/>
      <w:szCs w:val="18"/>
      <w:lang w:eastAsia="en-US"/>
    </w:rPr>
  </w:style>
  <w:style w:type="character" w:styleId="af0">
    <w:name w:val="Hyperlink"/>
    <w:basedOn w:val="a0"/>
    <w:uiPriority w:val="99"/>
    <w:semiHidden/>
    <w:unhideWhenUsed/>
    <w:rsid w:val="00A824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42A95-CF5C-43B5-A51B-F9958B5A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6091</Words>
  <Characters>34720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2024-04-05T08:13:00Z</cp:lastPrinted>
  <dcterms:created xsi:type="dcterms:W3CDTF">2024-04-05T10:05:00Z</dcterms:created>
  <dcterms:modified xsi:type="dcterms:W3CDTF">2024-04-05T10:05:00Z</dcterms:modified>
</cp:coreProperties>
</file>